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535F" w14:textId="4F779116" w:rsidR="007153DA" w:rsidRPr="006B4973" w:rsidRDefault="007153DA" w:rsidP="007153DA">
      <w:pPr>
        <w:jc w:val="center"/>
        <w:rPr>
          <w:b/>
          <w:bCs/>
          <w:caps/>
          <w:sz w:val="32"/>
          <w:szCs w:val="32"/>
        </w:rPr>
      </w:pPr>
      <w:r w:rsidRPr="006B4973">
        <w:rPr>
          <w:b/>
          <w:bCs/>
          <w:caps/>
          <w:sz w:val="32"/>
          <w:szCs w:val="32"/>
        </w:rPr>
        <w:t>Women’s Sunday</w:t>
      </w:r>
    </w:p>
    <w:p w14:paraId="24B99933" w14:textId="1E29A625" w:rsidR="00BD3839" w:rsidRPr="00664104" w:rsidRDefault="007153DA" w:rsidP="007153DA">
      <w:pPr>
        <w:jc w:val="center"/>
        <w:rPr>
          <w:b/>
          <w:bCs/>
          <w:i/>
          <w:iCs/>
          <w:sz w:val="32"/>
          <w:szCs w:val="32"/>
        </w:rPr>
      </w:pPr>
      <w:r w:rsidRPr="00664104">
        <w:rPr>
          <w:b/>
          <w:bCs/>
          <w:i/>
          <w:iCs/>
          <w:sz w:val="32"/>
          <w:szCs w:val="32"/>
        </w:rPr>
        <w:t>Make Connections</w:t>
      </w:r>
      <w:r w:rsidR="00FA456F">
        <w:rPr>
          <w:b/>
          <w:bCs/>
          <w:i/>
          <w:iCs/>
          <w:sz w:val="32"/>
          <w:szCs w:val="32"/>
        </w:rPr>
        <w:t xml:space="preserve"> – Outline</w:t>
      </w:r>
    </w:p>
    <w:p w14:paraId="3255E5F2" w14:textId="777A08E1" w:rsidR="00551458" w:rsidRPr="007D63A4" w:rsidRDefault="00551458" w:rsidP="007153DA">
      <w:pPr>
        <w:jc w:val="center"/>
        <w:rPr>
          <w:b/>
          <w:bCs/>
        </w:rPr>
      </w:pPr>
      <w:r w:rsidRPr="007D63A4">
        <w:rPr>
          <w:b/>
          <w:bCs/>
        </w:rPr>
        <w:t>October 2022</w:t>
      </w:r>
    </w:p>
    <w:p w14:paraId="53C3B9C0" w14:textId="16B9E381" w:rsidR="007153DA" w:rsidRDefault="007153DA" w:rsidP="007153DA">
      <w:pPr>
        <w:jc w:val="center"/>
      </w:pPr>
    </w:p>
    <w:p w14:paraId="74597CCA" w14:textId="09FCCDFF" w:rsidR="007153DA" w:rsidRPr="004D7225" w:rsidRDefault="007153DA" w:rsidP="007153DA">
      <w:pPr>
        <w:jc w:val="center"/>
        <w:rPr>
          <w:sz w:val="20"/>
          <w:szCs w:val="20"/>
        </w:rPr>
      </w:pPr>
      <w:r w:rsidRPr="004D7225">
        <w:rPr>
          <w:sz w:val="20"/>
          <w:szCs w:val="20"/>
        </w:rPr>
        <w:t>Co</w:t>
      </w:r>
      <w:r w:rsidR="004D7225">
        <w:rPr>
          <w:sz w:val="20"/>
          <w:szCs w:val="20"/>
        </w:rPr>
        <w:t>ntributor</w:t>
      </w:r>
      <w:r w:rsidRPr="004D7225">
        <w:rPr>
          <w:sz w:val="20"/>
          <w:szCs w:val="20"/>
        </w:rPr>
        <w:t>s</w:t>
      </w:r>
      <w:r w:rsidR="00664104" w:rsidRPr="004D7225">
        <w:rPr>
          <w:sz w:val="20"/>
          <w:szCs w:val="20"/>
        </w:rPr>
        <w:t>:</w:t>
      </w:r>
    </w:p>
    <w:p w14:paraId="78123C48" w14:textId="77777777" w:rsidR="00FB15F0" w:rsidRPr="004D7225" w:rsidRDefault="00FB15F0" w:rsidP="007153DA">
      <w:pPr>
        <w:jc w:val="center"/>
        <w:rPr>
          <w:sz w:val="20"/>
          <w:szCs w:val="20"/>
        </w:rPr>
      </w:pPr>
      <w:r w:rsidRPr="004D7225">
        <w:rPr>
          <w:i/>
          <w:iCs/>
          <w:sz w:val="20"/>
          <w:szCs w:val="20"/>
        </w:rPr>
        <w:t xml:space="preserve">Drama - </w:t>
      </w:r>
      <w:r w:rsidR="007153DA" w:rsidRPr="004D7225">
        <w:rPr>
          <w:b/>
          <w:bCs/>
          <w:sz w:val="20"/>
          <w:szCs w:val="20"/>
        </w:rPr>
        <w:t>Major Amy Jo Ferguson</w:t>
      </w:r>
    </w:p>
    <w:p w14:paraId="68DB904E" w14:textId="77777777" w:rsidR="00FB15F0" w:rsidRPr="004D7225" w:rsidRDefault="00FB15F0" w:rsidP="007153DA">
      <w:pPr>
        <w:jc w:val="center"/>
        <w:rPr>
          <w:sz w:val="20"/>
          <w:szCs w:val="20"/>
        </w:rPr>
      </w:pPr>
      <w:r w:rsidRPr="004D7225">
        <w:rPr>
          <w:i/>
          <w:iCs/>
          <w:sz w:val="20"/>
          <w:szCs w:val="20"/>
        </w:rPr>
        <w:t>Project Manager -</w:t>
      </w:r>
      <w:r w:rsidRPr="004D7225">
        <w:rPr>
          <w:sz w:val="20"/>
          <w:szCs w:val="20"/>
        </w:rPr>
        <w:t xml:space="preserve"> </w:t>
      </w:r>
      <w:r w:rsidR="007153DA" w:rsidRPr="004D7225">
        <w:rPr>
          <w:b/>
          <w:bCs/>
          <w:sz w:val="20"/>
          <w:szCs w:val="20"/>
        </w:rPr>
        <w:t>Major Jolene Hull</w:t>
      </w:r>
    </w:p>
    <w:p w14:paraId="764FD2ED" w14:textId="77777777" w:rsidR="00FB15F0" w:rsidRPr="004D7225" w:rsidRDefault="00FB15F0" w:rsidP="007153DA">
      <w:pPr>
        <w:jc w:val="center"/>
        <w:rPr>
          <w:sz w:val="20"/>
          <w:szCs w:val="20"/>
        </w:rPr>
      </w:pPr>
      <w:r w:rsidRPr="004D7225">
        <w:rPr>
          <w:i/>
          <w:iCs/>
          <w:sz w:val="20"/>
          <w:szCs w:val="20"/>
        </w:rPr>
        <w:t>Sermon -</w:t>
      </w:r>
      <w:r w:rsidRPr="004D7225">
        <w:rPr>
          <w:sz w:val="20"/>
          <w:szCs w:val="20"/>
        </w:rPr>
        <w:t xml:space="preserve"> </w:t>
      </w:r>
      <w:r w:rsidR="007153DA" w:rsidRPr="004D7225">
        <w:rPr>
          <w:b/>
          <w:bCs/>
          <w:sz w:val="20"/>
          <w:szCs w:val="20"/>
        </w:rPr>
        <w:t>Captain Chrissy Cooper</w:t>
      </w:r>
    </w:p>
    <w:p w14:paraId="2CE7455B" w14:textId="5A30AC9B" w:rsidR="007153DA" w:rsidRPr="004D7225" w:rsidRDefault="00FB15F0" w:rsidP="007153DA">
      <w:pPr>
        <w:jc w:val="center"/>
        <w:rPr>
          <w:sz w:val="20"/>
          <w:szCs w:val="20"/>
        </w:rPr>
      </w:pPr>
      <w:r w:rsidRPr="004D7225">
        <w:rPr>
          <w:i/>
          <w:iCs/>
          <w:sz w:val="20"/>
          <w:szCs w:val="20"/>
        </w:rPr>
        <w:t>Formatting/Editing -</w:t>
      </w:r>
      <w:r w:rsidRPr="004D7225">
        <w:rPr>
          <w:sz w:val="20"/>
          <w:szCs w:val="20"/>
        </w:rPr>
        <w:t xml:space="preserve"> </w:t>
      </w:r>
      <w:r w:rsidR="007153DA" w:rsidRPr="004D7225">
        <w:rPr>
          <w:b/>
          <w:bCs/>
          <w:sz w:val="20"/>
          <w:szCs w:val="20"/>
        </w:rPr>
        <w:t>CSM Mark Bender</w:t>
      </w:r>
    </w:p>
    <w:p w14:paraId="3DC32C73" w14:textId="77777777" w:rsidR="006E71F2" w:rsidRPr="00753F4C" w:rsidRDefault="006E71F2"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E71F2" w:rsidRPr="00753F4C" w14:paraId="5D26F8D1" w14:textId="77777777" w:rsidTr="00795161">
        <w:tc>
          <w:tcPr>
            <w:tcW w:w="9355" w:type="dxa"/>
            <w:shd w:val="clear" w:color="auto" w:fill="FFFF99"/>
          </w:tcPr>
          <w:p w14:paraId="038D0CE6" w14:textId="77777777" w:rsidR="006E71F2" w:rsidRPr="00753F4C" w:rsidRDefault="006E71F2" w:rsidP="0079516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cstheme="minorHAnsi"/>
                <w:sz w:val="20"/>
              </w:rPr>
            </w:pPr>
            <w:r w:rsidRPr="00753F4C">
              <w:rPr>
                <w:rFonts w:cstheme="minorHAnsi"/>
                <w:b/>
                <w:sz w:val="20"/>
              </w:rPr>
              <w:t>WORSHIP SERVICE OUTLIN</w:t>
            </w:r>
            <w:r w:rsidRPr="007E1647">
              <w:rPr>
                <w:rFonts w:cstheme="minorHAnsi"/>
                <w:b/>
                <w:sz w:val="20"/>
              </w:rPr>
              <w:t>E</w:t>
            </w:r>
          </w:p>
          <w:p w14:paraId="55349438" w14:textId="331655CC" w:rsidR="006E71F2" w:rsidRPr="00753F4C" w:rsidRDefault="006E71F2" w:rsidP="0079516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cstheme="minorHAnsi"/>
              </w:rPr>
            </w:pPr>
            <w:r>
              <w:rPr>
                <w:rFonts w:cstheme="minorHAnsi"/>
                <w:sz w:val="20"/>
              </w:rPr>
              <w:t xml:space="preserve">This </w:t>
            </w:r>
            <w:r w:rsidRPr="00753F4C">
              <w:rPr>
                <w:rFonts w:cstheme="minorHAnsi"/>
                <w:sz w:val="20"/>
              </w:rPr>
              <w:t xml:space="preserve">worship outline contains all elements needed for </w:t>
            </w:r>
            <w:r w:rsidR="006B4973">
              <w:rPr>
                <w:rFonts w:cstheme="minorHAnsi"/>
                <w:sz w:val="20"/>
              </w:rPr>
              <w:t>the</w:t>
            </w:r>
            <w:r w:rsidRPr="00753F4C">
              <w:rPr>
                <w:rFonts w:cstheme="minorHAnsi"/>
                <w:sz w:val="20"/>
              </w:rPr>
              <w:t xml:space="preserve"> worship service.</w:t>
            </w:r>
            <w:r w:rsidR="00053176">
              <w:rPr>
                <w:rFonts w:cstheme="minorHAnsi"/>
                <w:sz w:val="20"/>
              </w:rPr>
              <w:t xml:space="preserve"> </w:t>
            </w:r>
            <w:r w:rsidRPr="00753F4C">
              <w:rPr>
                <w:rFonts w:cstheme="minorHAnsi"/>
                <w:sz w:val="20"/>
              </w:rPr>
              <w:t xml:space="preserve">The order of </w:t>
            </w:r>
            <w:r>
              <w:rPr>
                <w:rFonts w:cstheme="minorHAnsi"/>
                <w:sz w:val="20"/>
              </w:rPr>
              <w:t>the</w:t>
            </w:r>
            <w:r w:rsidRPr="00753F4C">
              <w:rPr>
                <w:rFonts w:cstheme="minorHAnsi"/>
                <w:sz w:val="20"/>
              </w:rPr>
              <w:t xml:space="preserve"> service presented is only a </w:t>
            </w:r>
            <w:r w:rsidRPr="00753F4C">
              <w:rPr>
                <w:rFonts w:cstheme="minorHAnsi"/>
                <w:i/>
                <w:sz w:val="20"/>
                <w:u w:val="single"/>
              </w:rPr>
              <w:t>suggestion</w:t>
            </w:r>
            <w:r w:rsidRPr="00753F4C">
              <w:rPr>
                <w:rFonts w:cstheme="minorHAnsi"/>
                <w:sz w:val="20"/>
              </w:rPr>
              <w:t>.</w:t>
            </w:r>
            <w:r w:rsidR="00053176">
              <w:rPr>
                <w:rFonts w:cstheme="minorHAnsi"/>
                <w:sz w:val="20"/>
              </w:rPr>
              <w:t xml:space="preserve"> </w:t>
            </w:r>
            <w:r w:rsidRPr="00753F4C">
              <w:rPr>
                <w:rFonts w:cstheme="minorHAnsi"/>
                <w:sz w:val="20"/>
              </w:rPr>
              <w:t>No doubt changes will be needed to accommodate the flow and worship style of your corps.</w:t>
            </w:r>
            <w:r w:rsidR="00053176">
              <w:rPr>
                <w:rFonts w:cstheme="minorHAnsi"/>
                <w:sz w:val="20"/>
              </w:rPr>
              <w:t xml:space="preserve"> </w:t>
            </w:r>
            <w:r w:rsidRPr="00753F4C">
              <w:rPr>
                <w:rFonts w:cstheme="minorHAnsi"/>
                <w:sz w:val="20"/>
              </w:rPr>
              <w:t>The outline</w:t>
            </w:r>
            <w:r>
              <w:rPr>
                <w:rFonts w:cstheme="minorHAnsi"/>
                <w:sz w:val="20"/>
              </w:rPr>
              <w:t xml:space="preserve"> is</w:t>
            </w:r>
            <w:r w:rsidRPr="00753F4C">
              <w:rPr>
                <w:rFonts w:cstheme="minorHAnsi"/>
                <w:sz w:val="20"/>
              </w:rPr>
              <w:t xml:space="preserve"> flexible and allow</w:t>
            </w:r>
            <w:r>
              <w:rPr>
                <w:rFonts w:cstheme="minorHAnsi"/>
                <w:sz w:val="20"/>
              </w:rPr>
              <w:t>s</w:t>
            </w:r>
            <w:r w:rsidRPr="00753F4C">
              <w:rPr>
                <w:rFonts w:cstheme="minorHAnsi"/>
                <w:sz w:val="20"/>
              </w:rPr>
              <w:t xml:space="preserve"> opportunities to “cut and paste” as needed.</w:t>
            </w:r>
            <w:r w:rsidR="00053176">
              <w:rPr>
                <w:rFonts w:cstheme="minorHAnsi"/>
                <w:sz w:val="20"/>
              </w:rPr>
              <w:t xml:space="preserve"> </w:t>
            </w:r>
            <w:r w:rsidRPr="00753F4C">
              <w:rPr>
                <w:rFonts w:cstheme="minorHAnsi"/>
                <w:sz w:val="20"/>
              </w:rPr>
              <w:t>If you are blessed with instrumental or vocal music resources, you may find there is more structured material here than needed.</w:t>
            </w:r>
            <w:r w:rsidR="00053176">
              <w:rPr>
                <w:rFonts w:cstheme="minorHAnsi"/>
                <w:sz w:val="20"/>
              </w:rPr>
              <w:t xml:space="preserve"> </w:t>
            </w:r>
            <w:r w:rsidRPr="00753F4C">
              <w:rPr>
                <w:rFonts w:cstheme="minorHAnsi"/>
                <w:sz w:val="20"/>
              </w:rPr>
              <w:t>Sermon ma</w:t>
            </w:r>
            <w:r>
              <w:rPr>
                <w:rFonts w:cstheme="minorHAnsi"/>
                <w:sz w:val="20"/>
              </w:rPr>
              <w:t xml:space="preserve">terials </w:t>
            </w:r>
            <w:r w:rsidRPr="00753F4C">
              <w:rPr>
                <w:rFonts w:cstheme="minorHAnsi"/>
                <w:sz w:val="20"/>
              </w:rPr>
              <w:t xml:space="preserve">are included as </w:t>
            </w:r>
            <w:r w:rsidRPr="00753F4C">
              <w:rPr>
                <w:rFonts w:cstheme="minorHAnsi"/>
                <w:i/>
                <w:sz w:val="20"/>
                <w:u w:val="single"/>
              </w:rPr>
              <w:t>sample</w:t>
            </w:r>
            <w:r w:rsidR="00853B9D">
              <w:rPr>
                <w:rFonts w:cstheme="minorHAnsi"/>
                <w:i/>
                <w:sz w:val="20"/>
                <w:u w:val="single"/>
              </w:rPr>
              <w:t>s</w:t>
            </w:r>
            <w:r w:rsidRPr="00753F4C">
              <w:rPr>
                <w:rFonts w:cstheme="minorHAnsi"/>
                <w:sz w:val="20"/>
              </w:rPr>
              <w:t xml:space="preserve"> and not to be preached verbatim.</w:t>
            </w:r>
          </w:p>
        </w:tc>
      </w:tr>
    </w:tbl>
    <w:p w14:paraId="3B2446EA" w14:textId="77777777" w:rsidR="006E71F2" w:rsidRDefault="006E71F2"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rPr>
      </w:pPr>
    </w:p>
    <w:p w14:paraId="79C14271" w14:textId="77777777" w:rsidR="006E71F2" w:rsidRPr="00703640" w:rsidRDefault="006E71F2" w:rsidP="006E71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 w:val="20"/>
        </w:rPr>
      </w:pPr>
      <w:r w:rsidRPr="00703640">
        <w:rPr>
          <w:rFonts w:cstheme="minorHAnsi"/>
          <w:b/>
          <w:color w:val="000000"/>
          <w:sz w:val="20"/>
        </w:rPr>
        <w:t>Key to Songs:</w:t>
      </w:r>
    </w:p>
    <w:p w14:paraId="061ED52D" w14:textId="77777777"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sidRPr="00703640">
        <w:rPr>
          <w:rFonts w:asciiTheme="minorHAnsi" w:hAnsiTheme="minorHAnsi" w:cstheme="minorHAnsi"/>
          <w:b/>
          <w:color w:val="000000"/>
          <w:sz w:val="20"/>
        </w:rPr>
        <w:t xml:space="preserve">SB = </w:t>
      </w:r>
      <w:r w:rsidRPr="00703640">
        <w:rPr>
          <w:rFonts w:asciiTheme="minorHAnsi" w:hAnsiTheme="minorHAnsi" w:cstheme="minorHAnsi"/>
          <w:bCs/>
          <w:i/>
          <w:iCs/>
          <w:color w:val="000000"/>
          <w:sz w:val="20"/>
        </w:rPr>
        <w:t>The Song Book of The Salvation Army</w:t>
      </w:r>
    </w:p>
    <w:p w14:paraId="67E4D704" w14:textId="77777777"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sidRPr="00703640">
        <w:rPr>
          <w:rFonts w:asciiTheme="minorHAnsi" w:hAnsiTheme="minorHAnsi" w:cstheme="minorHAnsi"/>
          <w:b/>
          <w:color w:val="000000"/>
          <w:sz w:val="20"/>
        </w:rPr>
        <w:t xml:space="preserve">HC = </w:t>
      </w:r>
      <w:r w:rsidRPr="00703640">
        <w:rPr>
          <w:rFonts w:asciiTheme="minorHAnsi" w:hAnsiTheme="minorHAnsi" w:cstheme="minorHAnsi"/>
          <w:bCs/>
          <w:i/>
          <w:iCs/>
          <w:color w:val="000000"/>
          <w:sz w:val="20"/>
        </w:rPr>
        <w:t>Hallelujah Choruses</w:t>
      </w:r>
    </w:p>
    <w:p w14:paraId="5119B315" w14:textId="77777777"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sidRPr="00703640">
        <w:rPr>
          <w:rFonts w:asciiTheme="minorHAnsi" w:hAnsiTheme="minorHAnsi" w:cstheme="minorHAnsi"/>
          <w:b/>
          <w:color w:val="000000"/>
          <w:sz w:val="20"/>
        </w:rPr>
        <w:t xml:space="preserve">SS = </w:t>
      </w:r>
      <w:r w:rsidRPr="00703640">
        <w:rPr>
          <w:rFonts w:asciiTheme="minorHAnsi" w:hAnsiTheme="minorHAnsi" w:cstheme="minorHAnsi"/>
          <w:bCs/>
          <w:i/>
          <w:iCs/>
          <w:color w:val="000000"/>
          <w:sz w:val="20"/>
        </w:rPr>
        <w:t>Songs of Salvation</w:t>
      </w:r>
    </w:p>
    <w:p w14:paraId="61F8056B" w14:textId="77777777"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sidRPr="00703640">
        <w:rPr>
          <w:rFonts w:asciiTheme="minorHAnsi" w:hAnsiTheme="minorHAnsi" w:cstheme="minorHAnsi"/>
          <w:b/>
          <w:color w:val="000000"/>
          <w:sz w:val="20"/>
        </w:rPr>
        <w:t xml:space="preserve">TB = </w:t>
      </w:r>
      <w:r w:rsidRPr="00703640">
        <w:rPr>
          <w:rFonts w:asciiTheme="minorHAnsi" w:hAnsiTheme="minorHAnsi" w:cstheme="minorHAnsi"/>
          <w:bCs/>
          <w:i/>
          <w:iCs/>
          <w:color w:val="000000"/>
          <w:sz w:val="20"/>
        </w:rPr>
        <w:t>The Band Tune Book of The Salvation Army</w:t>
      </w:r>
    </w:p>
    <w:p w14:paraId="02F4BD15" w14:textId="77777777"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Pr>
          <w:rFonts w:asciiTheme="minorHAnsi" w:hAnsiTheme="minorHAnsi" w:cstheme="minorHAnsi"/>
          <w:b/>
          <w:color w:val="000000"/>
          <w:sz w:val="20"/>
        </w:rPr>
        <w:t xml:space="preserve">HT = </w:t>
      </w:r>
      <w:r w:rsidRPr="00701607">
        <w:rPr>
          <w:rFonts w:asciiTheme="minorHAnsi" w:hAnsiTheme="minorHAnsi" w:cstheme="minorHAnsi"/>
          <w:bCs/>
          <w:i/>
          <w:iCs/>
          <w:color w:val="000000"/>
          <w:sz w:val="20"/>
        </w:rPr>
        <w:t>Hymn Tune Accompaniment CD</w:t>
      </w:r>
      <w:r>
        <w:rPr>
          <w:rFonts w:asciiTheme="minorHAnsi" w:hAnsiTheme="minorHAnsi" w:cstheme="minorHAnsi"/>
          <w:bCs/>
          <w:i/>
          <w:iCs/>
          <w:color w:val="000000"/>
          <w:sz w:val="20"/>
        </w:rPr>
        <w:t>s</w:t>
      </w:r>
    </w:p>
    <w:p w14:paraId="02066EA1" w14:textId="7AE63CB0" w:rsidR="006E71F2" w:rsidRPr="00703640" w:rsidRDefault="006E71F2" w:rsidP="006E71F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 w:val="20"/>
        </w:rPr>
      </w:pPr>
      <w:r w:rsidRPr="00703640">
        <w:rPr>
          <w:rFonts w:asciiTheme="minorHAnsi" w:hAnsiTheme="minorHAnsi" w:cstheme="minorHAnsi"/>
          <w:b/>
          <w:color w:val="0070C0"/>
          <w:sz w:val="20"/>
        </w:rPr>
        <w:t>Blue Text</w:t>
      </w:r>
      <w:r w:rsidRPr="00703640">
        <w:rPr>
          <w:rFonts w:asciiTheme="minorHAnsi" w:hAnsiTheme="minorHAnsi" w:cstheme="minorHAnsi"/>
          <w:b/>
          <w:color w:val="000000" w:themeColor="text1"/>
          <w:sz w:val="20"/>
        </w:rPr>
        <w:t xml:space="preserve"> = </w:t>
      </w:r>
      <w:r w:rsidRPr="00703640">
        <w:rPr>
          <w:rFonts w:asciiTheme="minorHAnsi" w:hAnsiTheme="minorHAnsi" w:cstheme="minorHAnsi"/>
          <w:bCs/>
          <w:i/>
          <w:iCs/>
          <w:color w:val="000000" w:themeColor="text1"/>
          <w:sz w:val="20"/>
        </w:rPr>
        <w:t>Lyric Video</w:t>
      </w:r>
      <w:r w:rsidRPr="00703640">
        <w:rPr>
          <w:rFonts w:asciiTheme="minorHAnsi" w:hAnsiTheme="minorHAnsi" w:cstheme="minorHAnsi"/>
          <w:bCs/>
          <w:color w:val="000000" w:themeColor="text1"/>
          <w:sz w:val="20"/>
        </w:rPr>
        <w:t xml:space="preserve"> on the </w:t>
      </w:r>
      <w:r w:rsidRPr="00703640">
        <w:rPr>
          <w:rFonts w:asciiTheme="minorHAnsi" w:hAnsiTheme="minorHAnsi" w:cstheme="minorHAnsi"/>
          <w:bCs/>
          <w:i/>
          <w:iCs/>
          <w:color w:val="000000" w:themeColor="text1"/>
          <w:sz w:val="20"/>
        </w:rPr>
        <w:t>Worship Services Video Resources</w:t>
      </w:r>
      <w:r w:rsidRPr="00703640">
        <w:rPr>
          <w:rFonts w:asciiTheme="minorHAnsi" w:hAnsiTheme="minorHAnsi" w:cstheme="minorHAnsi"/>
          <w:bCs/>
          <w:color w:val="000000" w:themeColor="text1"/>
          <w:sz w:val="20"/>
        </w:rPr>
        <w:t xml:space="preserve"> website</w:t>
      </w:r>
      <w:r w:rsidRPr="00703640">
        <w:rPr>
          <w:rFonts w:asciiTheme="minorHAnsi" w:hAnsiTheme="minorHAnsi" w:cstheme="minorHAnsi"/>
          <w:b/>
          <w:color w:val="000000" w:themeColor="text1"/>
          <w:sz w:val="20"/>
        </w:rPr>
        <w:t xml:space="preserve">: </w:t>
      </w:r>
      <w:hyperlink r:id="rId7" w:history="1">
        <w:r w:rsidRPr="00703640">
          <w:rPr>
            <w:rStyle w:val="Hyperlink"/>
            <w:rFonts w:asciiTheme="minorHAnsi" w:hAnsiTheme="minorHAnsi" w:cstheme="minorHAnsi"/>
            <w:b/>
            <w:sz w:val="20"/>
          </w:rPr>
          <w:t>http://wsvr.viscomapps.com/</w:t>
        </w:r>
      </w:hyperlink>
    </w:p>
    <w:p w14:paraId="4BCEB91B" w14:textId="77777777" w:rsidR="006E71F2" w:rsidRPr="00703640" w:rsidRDefault="006E71F2" w:rsidP="006E71F2">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 w:val="20"/>
        </w:rPr>
      </w:pPr>
    </w:p>
    <w:p w14:paraId="4D92CB39" w14:textId="1301607F" w:rsidR="007153DA" w:rsidRDefault="007153DA" w:rsidP="007153DA">
      <w:pPr>
        <w:jc w:val="center"/>
      </w:pPr>
    </w:p>
    <w:p w14:paraId="36DF98C4" w14:textId="5D792062" w:rsidR="004D7225" w:rsidRPr="008F7D2B" w:rsidRDefault="004D7225" w:rsidP="004D7225">
      <w:pPr>
        <w:rPr>
          <w:b/>
          <w:bCs/>
        </w:rPr>
      </w:pPr>
      <w:r w:rsidRPr="008F7D2B">
        <w:rPr>
          <w:b/>
          <w:bCs/>
        </w:rPr>
        <w:t>Preliminary Music Video</w:t>
      </w:r>
    </w:p>
    <w:tbl>
      <w:tblPr>
        <w:tblStyle w:val="TableGrid"/>
        <w:tblW w:w="0" w:type="auto"/>
        <w:tblLook w:val="04A0" w:firstRow="1" w:lastRow="0" w:firstColumn="1" w:lastColumn="0" w:noHBand="0" w:noVBand="1"/>
      </w:tblPr>
      <w:tblGrid>
        <w:gridCol w:w="2335"/>
        <w:gridCol w:w="7015"/>
      </w:tblGrid>
      <w:tr w:rsidR="004D7225" w14:paraId="6E85AF54" w14:textId="77777777" w:rsidTr="00ED124E">
        <w:tc>
          <w:tcPr>
            <w:tcW w:w="2335" w:type="dxa"/>
          </w:tcPr>
          <w:p w14:paraId="685FE4E9" w14:textId="6ECA7393" w:rsidR="004D7225" w:rsidRPr="0073533F" w:rsidRDefault="008431A5" w:rsidP="0073533F">
            <w:pPr>
              <w:pStyle w:val="Heading1"/>
              <w:spacing w:before="0" w:beforeAutospacing="0" w:after="0" w:afterAutospacing="0"/>
              <w:rPr>
                <w:rFonts w:asciiTheme="minorHAnsi" w:hAnsiTheme="minorHAnsi" w:cstheme="minorHAnsi"/>
                <w:b w:val="0"/>
                <w:bCs w:val="0"/>
                <w:sz w:val="20"/>
                <w:szCs w:val="20"/>
              </w:rPr>
            </w:pPr>
            <w:r w:rsidRPr="008431A5">
              <w:rPr>
                <w:rFonts w:asciiTheme="minorHAnsi" w:hAnsiTheme="minorHAnsi" w:cstheme="minorHAnsi"/>
                <w:b w:val="0"/>
                <w:bCs w:val="0"/>
                <w:sz w:val="20"/>
                <w:szCs w:val="20"/>
              </w:rPr>
              <w:t>Woven Together (Psalm 139)</w:t>
            </w:r>
            <w:r>
              <w:rPr>
                <w:rFonts w:asciiTheme="minorHAnsi" w:hAnsiTheme="minorHAnsi" w:cstheme="minorHAnsi"/>
                <w:b w:val="0"/>
                <w:bCs w:val="0"/>
                <w:sz w:val="20"/>
                <w:szCs w:val="20"/>
              </w:rPr>
              <w:t xml:space="preserve"> – </w:t>
            </w:r>
            <w:r w:rsidRPr="008431A5">
              <w:rPr>
                <w:rFonts w:asciiTheme="minorHAnsi" w:hAnsiTheme="minorHAnsi" w:cstheme="minorHAnsi"/>
                <w:b w:val="0"/>
                <w:bCs w:val="0"/>
                <w:i/>
                <w:iCs/>
                <w:sz w:val="20"/>
                <w:szCs w:val="20"/>
              </w:rPr>
              <w:t>St</w:t>
            </w:r>
            <w:r>
              <w:rPr>
                <w:rFonts w:asciiTheme="minorHAnsi" w:hAnsiTheme="minorHAnsi" w:cstheme="minorHAnsi"/>
                <w:b w:val="0"/>
                <w:bCs w:val="0"/>
                <w:i/>
                <w:iCs/>
                <w:sz w:val="20"/>
                <w:szCs w:val="20"/>
              </w:rPr>
              <w:t>uart</w:t>
            </w:r>
            <w:r w:rsidRPr="008431A5">
              <w:rPr>
                <w:rFonts w:asciiTheme="minorHAnsi" w:hAnsiTheme="minorHAnsi" w:cstheme="minorHAnsi"/>
                <w:b w:val="0"/>
                <w:bCs w:val="0"/>
                <w:i/>
                <w:iCs/>
                <w:sz w:val="20"/>
                <w:szCs w:val="20"/>
              </w:rPr>
              <w:t xml:space="preserve"> Townend</w:t>
            </w:r>
          </w:p>
        </w:tc>
        <w:tc>
          <w:tcPr>
            <w:tcW w:w="7015" w:type="dxa"/>
          </w:tcPr>
          <w:p w14:paraId="74459B47" w14:textId="6F25C38E" w:rsidR="008431A5" w:rsidRDefault="00FD54BF" w:rsidP="00ED124E">
            <w:pPr>
              <w:tabs>
                <w:tab w:val="left" w:pos="720"/>
                <w:tab w:val="left" w:pos="1440"/>
                <w:tab w:val="right" w:pos="9360"/>
              </w:tabs>
              <w:rPr>
                <w:sz w:val="20"/>
                <w:szCs w:val="20"/>
              </w:rPr>
            </w:pPr>
            <w:hyperlink r:id="rId8" w:history="1">
              <w:r w:rsidR="008431A5" w:rsidRPr="00256069">
                <w:rPr>
                  <w:rStyle w:val="Hyperlink"/>
                  <w:sz w:val="20"/>
                  <w:szCs w:val="20"/>
                </w:rPr>
                <w:t>https://youtu.be/m5FQXAhG3Xk</w:t>
              </w:r>
            </w:hyperlink>
            <w:r w:rsidR="008431A5">
              <w:rPr>
                <w:sz w:val="20"/>
                <w:szCs w:val="20"/>
              </w:rPr>
              <w:t xml:space="preserve"> </w:t>
            </w:r>
          </w:p>
          <w:p w14:paraId="41DDA166" w14:textId="1BCC487E" w:rsidR="008431A5" w:rsidRPr="00ED124E" w:rsidRDefault="008431A5" w:rsidP="00ED124E">
            <w:pPr>
              <w:tabs>
                <w:tab w:val="left" w:pos="720"/>
                <w:tab w:val="left" w:pos="1440"/>
                <w:tab w:val="right" w:pos="9360"/>
              </w:tabs>
              <w:rPr>
                <w:sz w:val="20"/>
                <w:szCs w:val="20"/>
              </w:rPr>
            </w:pPr>
            <w:r>
              <w:rPr>
                <w:sz w:val="20"/>
                <w:szCs w:val="20"/>
              </w:rPr>
              <w:t>[4:51]</w:t>
            </w:r>
          </w:p>
        </w:tc>
      </w:tr>
      <w:tr w:rsidR="004D7225" w14:paraId="10DBCCD9" w14:textId="77777777" w:rsidTr="008F7D2B">
        <w:tc>
          <w:tcPr>
            <w:tcW w:w="9350" w:type="dxa"/>
            <w:gridSpan w:val="2"/>
            <w:shd w:val="clear" w:color="auto" w:fill="D9E2F3" w:themeFill="accent1" w:themeFillTint="33"/>
          </w:tcPr>
          <w:p w14:paraId="454F5E27" w14:textId="2DBCC02C" w:rsidR="004D7225" w:rsidRPr="004D7225" w:rsidRDefault="004D7225" w:rsidP="004D7225">
            <w:pPr>
              <w:tabs>
                <w:tab w:val="left" w:pos="720"/>
                <w:tab w:val="left" w:pos="1440"/>
                <w:tab w:val="right" w:pos="9360"/>
              </w:tabs>
              <w:jc w:val="center"/>
              <w:rPr>
                <w:b/>
                <w:bCs/>
              </w:rPr>
            </w:pPr>
            <w:r w:rsidRPr="004D7225">
              <w:rPr>
                <w:b/>
                <w:bCs/>
              </w:rPr>
              <w:t>Additional Optional Music</w:t>
            </w:r>
          </w:p>
        </w:tc>
      </w:tr>
      <w:tr w:rsidR="008431A5" w14:paraId="2175556E" w14:textId="77777777" w:rsidTr="00ED124E">
        <w:tc>
          <w:tcPr>
            <w:tcW w:w="2335" w:type="dxa"/>
          </w:tcPr>
          <w:p w14:paraId="29AEA40A" w14:textId="71CF4B86" w:rsidR="0073533F" w:rsidRPr="0073533F" w:rsidRDefault="0073533F" w:rsidP="0073533F">
            <w:pPr>
              <w:pStyle w:val="Heading1"/>
              <w:spacing w:before="0" w:beforeAutospacing="0" w:after="0" w:afterAutospacing="0"/>
              <w:rPr>
                <w:rFonts w:asciiTheme="minorHAnsi" w:hAnsiTheme="minorHAnsi" w:cstheme="minorHAnsi"/>
                <w:b w:val="0"/>
                <w:bCs w:val="0"/>
                <w:i/>
                <w:iCs/>
                <w:sz w:val="20"/>
                <w:szCs w:val="20"/>
              </w:rPr>
            </w:pPr>
            <w:r w:rsidRPr="0073533F">
              <w:rPr>
                <w:rFonts w:asciiTheme="minorHAnsi" w:hAnsiTheme="minorHAnsi" w:cstheme="minorHAnsi"/>
                <w:b w:val="0"/>
                <w:bCs w:val="0"/>
                <w:sz w:val="20"/>
                <w:szCs w:val="20"/>
              </w:rPr>
              <w:t>Raise a Hallelujah</w:t>
            </w:r>
            <w:r>
              <w:rPr>
                <w:rFonts w:asciiTheme="minorHAnsi" w:hAnsiTheme="minorHAnsi" w:cstheme="minorHAnsi"/>
                <w:b w:val="0"/>
                <w:bCs w:val="0"/>
                <w:sz w:val="20"/>
                <w:szCs w:val="20"/>
              </w:rPr>
              <w:t xml:space="preserve"> w/Lyrics - </w:t>
            </w:r>
            <w:r w:rsidRPr="0073533F">
              <w:rPr>
                <w:rFonts w:asciiTheme="minorHAnsi" w:hAnsiTheme="minorHAnsi" w:cstheme="minorHAnsi"/>
                <w:b w:val="0"/>
                <w:bCs w:val="0"/>
                <w:i/>
                <w:iCs/>
                <w:sz w:val="20"/>
                <w:szCs w:val="20"/>
              </w:rPr>
              <w:t>Bethel Music</w:t>
            </w:r>
          </w:p>
          <w:p w14:paraId="5B4E49AB" w14:textId="2BD7CE4E" w:rsidR="008431A5" w:rsidRPr="00016F72" w:rsidRDefault="008431A5" w:rsidP="008431A5">
            <w:pPr>
              <w:tabs>
                <w:tab w:val="left" w:pos="720"/>
                <w:tab w:val="left" w:pos="1440"/>
                <w:tab w:val="right" w:pos="9360"/>
              </w:tabs>
              <w:jc w:val="both"/>
              <w:rPr>
                <w:color w:val="FF0000"/>
              </w:rPr>
            </w:pPr>
          </w:p>
        </w:tc>
        <w:tc>
          <w:tcPr>
            <w:tcW w:w="7015" w:type="dxa"/>
          </w:tcPr>
          <w:p w14:paraId="1A30088C" w14:textId="78B53077" w:rsidR="008431A5" w:rsidRDefault="008431A5" w:rsidP="008431A5">
            <w:pPr>
              <w:tabs>
                <w:tab w:val="left" w:pos="720"/>
                <w:tab w:val="left" w:pos="1440"/>
                <w:tab w:val="right" w:pos="9360"/>
              </w:tabs>
              <w:rPr>
                <w:sz w:val="20"/>
                <w:szCs w:val="20"/>
              </w:rPr>
            </w:pPr>
            <w:r>
              <w:rPr>
                <w:sz w:val="20"/>
                <w:szCs w:val="20"/>
              </w:rPr>
              <w:t xml:space="preserve"> </w:t>
            </w:r>
            <w:hyperlink r:id="rId9" w:history="1">
              <w:r w:rsidR="00ED7E4A" w:rsidRPr="00256069">
                <w:rPr>
                  <w:rStyle w:val="Hyperlink"/>
                  <w:sz w:val="20"/>
                  <w:szCs w:val="20"/>
                </w:rPr>
                <w:t>https://youtu.be/FRo7kFl7hBw</w:t>
              </w:r>
            </w:hyperlink>
            <w:r w:rsidR="00053176">
              <w:rPr>
                <w:sz w:val="20"/>
                <w:szCs w:val="20"/>
              </w:rPr>
              <w:t xml:space="preserve"> </w:t>
            </w:r>
          </w:p>
          <w:p w14:paraId="656CFEBC" w14:textId="03C8866E" w:rsidR="008431A5" w:rsidRDefault="008431A5" w:rsidP="008431A5">
            <w:pPr>
              <w:tabs>
                <w:tab w:val="left" w:pos="720"/>
                <w:tab w:val="left" w:pos="1440"/>
                <w:tab w:val="right" w:pos="9360"/>
              </w:tabs>
              <w:jc w:val="both"/>
            </w:pPr>
            <w:r>
              <w:rPr>
                <w:sz w:val="20"/>
                <w:szCs w:val="20"/>
              </w:rPr>
              <w:t>[</w:t>
            </w:r>
            <w:r w:rsidR="00ED7E4A">
              <w:rPr>
                <w:sz w:val="20"/>
                <w:szCs w:val="20"/>
              </w:rPr>
              <w:t>4:24</w:t>
            </w:r>
            <w:r>
              <w:rPr>
                <w:sz w:val="20"/>
                <w:szCs w:val="20"/>
              </w:rPr>
              <w:t>]</w:t>
            </w:r>
          </w:p>
        </w:tc>
      </w:tr>
      <w:tr w:rsidR="008431A5" w14:paraId="6AC88E10" w14:textId="77777777" w:rsidTr="00ED124E">
        <w:tc>
          <w:tcPr>
            <w:tcW w:w="2335" w:type="dxa"/>
          </w:tcPr>
          <w:p w14:paraId="020E83D5" w14:textId="2DB520A5" w:rsidR="0073533F" w:rsidRPr="0073533F" w:rsidRDefault="0073533F" w:rsidP="0073533F">
            <w:pPr>
              <w:pStyle w:val="Heading1"/>
              <w:spacing w:before="0" w:beforeAutospacing="0" w:after="0" w:afterAutospacing="0"/>
              <w:rPr>
                <w:rFonts w:asciiTheme="minorHAnsi" w:hAnsiTheme="minorHAnsi" w:cstheme="minorHAnsi"/>
                <w:b w:val="0"/>
                <w:bCs w:val="0"/>
                <w:sz w:val="20"/>
                <w:szCs w:val="20"/>
              </w:rPr>
            </w:pPr>
            <w:r w:rsidRPr="0073533F">
              <w:rPr>
                <w:rFonts w:asciiTheme="minorHAnsi" w:hAnsiTheme="minorHAnsi" w:cstheme="minorHAnsi"/>
                <w:b w:val="0"/>
                <w:bCs w:val="0"/>
                <w:sz w:val="20"/>
                <w:szCs w:val="20"/>
              </w:rPr>
              <w:t xml:space="preserve">Good </w:t>
            </w:r>
            <w:proofErr w:type="spellStart"/>
            <w:r w:rsidRPr="0073533F">
              <w:rPr>
                <w:rFonts w:asciiTheme="minorHAnsi" w:hAnsiTheme="minorHAnsi" w:cstheme="minorHAnsi"/>
                <w:b w:val="0"/>
                <w:bCs w:val="0"/>
                <w:sz w:val="20"/>
                <w:szCs w:val="20"/>
              </w:rPr>
              <w:t>Good</w:t>
            </w:r>
            <w:proofErr w:type="spellEnd"/>
            <w:r w:rsidRPr="0073533F">
              <w:rPr>
                <w:rFonts w:asciiTheme="minorHAnsi" w:hAnsiTheme="minorHAnsi" w:cstheme="minorHAnsi"/>
                <w:b w:val="0"/>
                <w:bCs w:val="0"/>
                <w:sz w:val="20"/>
                <w:szCs w:val="20"/>
              </w:rPr>
              <w:t xml:space="preserve"> Father w/ Lyrics </w:t>
            </w:r>
            <w:r>
              <w:rPr>
                <w:rFonts w:asciiTheme="minorHAnsi" w:hAnsiTheme="minorHAnsi" w:cstheme="minorHAnsi"/>
                <w:b w:val="0"/>
                <w:bCs w:val="0"/>
                <w:sz w:val="20"/>
                <w:szCs w:val="20"/>
              </w:rPr>
              <w:t xml:space="preserve">- </w:t>
            </w:r>
            <w:r w:rsidRPr="0073533F">
              <w:rPr>
                <w:rFonts w:asciiTheme="minorHAnsi" w:hAnsiTheme="minorHAnsi" w:cstheme="minorHAnsi"/>
                <w:b w:val="0"/>
                <w:bCs w:val="0"/>
                <w:i/>
                <w:iCs/>
                <w:sz w:val="20"/>
                <w:szCs w:val="20"/>
              </w:rPr>
              <w:t>Chris Tomlin</w:t>
            </w:r>
          </w:p>
          <w:p w14:paraId="67933F87" w14:textId="461285B1" w:rsidR="008431A5" w:rsidRPr="0073533F" w:rsidRDefault="008431A5" w:rsidP="0073533F">
            <w:pPr>
              <w:pStyle w:val="Heading1"/>
              <w:spacing w:before="0" w:beforeAutospacing="0" w:after="0" w:afterAutospacing="0"/>
              <w:rPr>
                <w:rFonts w:asciiTheme="minorHAnsi" w:hAnsiTheme="minorHAnsi" w:cstheme="minorHAnsi"/>
                <w:b w:val="0"/>
                <w:bCs w:val="0"/>
                <w:sz w:val="20"/>
                <w:szCs w:val="20"/>
              </w:rPr>
            </w:pPr>
          </w:p>
        </w:tc>
        <w:tc>
          <w:tcPr>
            <w:tcW w:w="7015" w:type="dxa"/>
          </w:tcPr>
          <w:p w14:paraId="0573E89C" w14:textId="5B8ACB2E" w:rsidR="0073533F" w:rsidRDefault="00FD54BF" w:rsidP="008431A5">
            <w:pPr>
              <w:tabs>
                <w:tab w:val="left" w:pos="720"/>
                <w:tab w:val="left" w:pos="1440"/>
                <w:tab w:val="right" w:pos="9360"/>
              </w:tabs>
              <w:rPr>
                <w:sz w:val="20"/>
                <w:szCs w:val="20"/>
              </w:rPr>
            </w:pPr>
            <w:hyperlink r:id="rId10" w:history="1">
              <w:r w:rsidR="0073533F" w:rsidRPr="00256069">
                <w:rPr>
                  <w:rStyle w:val="Hyperlink"/>
                  <w:sz w:val="20"/>
                  <w:szCs w:val="20"/>
                </w:rPr>
                <w:t>https://youtu.be/-ak0OoFBw3c</w:t>
              </w:r>
            </w:hyperlink>
            <w:r w:rsidR="0073533F">
              <w:rPr>
                <w:sz w:val="20"/>
                <w:szCs w:val="20"/>
              </w:rPr>
              <w:t xml:space="preserve"> </w:t>
            </w:r>
          </w:p>
          <w:p w14:paraId="16F90885" w14:textId="18B2264C" w:rsidR="008431A5" w:rsidRDefault="0073533F" w:rsidP="008431A5">
            <w:pPr>
              <w:tabs>
                <w:tab w:val="left" w:pos="720"/>
                <w:tab w:val="left" w:pos="1440"/>
                <w:tab w:val="right" w:pos="9360"/>
              </w:tabs>
              <w:rPr>
                <w:sz w:val="20"/>
                <w:szCs w:val="20"/>
              </w:rPr>
            </w:pPr>
            <w:r>
              <w:rPr>
                <w:sz w:val="20"/>
                <w:szCs w:val="20"/>
              </w:rPr>
              <w:t>[4:49]</w:t>
            </w:r>
          </w:p>
        </w:tc>
      </w:tr>
    </w:tbl>
    <w:p w14:paraId="7AFF4BBC" w14:textId="77777777" w:rsidR="004D7225" w:rsidRDefault="004D7225" w:rsidP="00664104">
      <w:pPr>
        <w:tabs>
          <w:tab w:val="left" w:pos="720"/>
          <w:tab w:val="left" w:pos="1440"/>
          <w:tab w:val="right" w:pos="9360"/>
        </w:tabs>
        <w:jc w:val="both"/>
      </w:pPr>
    </w:p>
    <w:tbl>
      <w:tblPr>
        <w:tblStyle w:val="TableGrid"/>
        <w:tblW w:w="0" w:type="auto"/>
        <w:tblLook w:val="04A0" w:firstRow="1" w:lastRow="0" w:firstColumn="1" w:lastColumn="0" w:noHBand="0" w:noVBand="1"/>
      </w:tblPr>
      <w:tblGrid>
        <w:gridCol w:w="9350"/>
      </w:tblGrid>
      <w:tr w:rsidR="004D7225" w14:paraId="2D80E4B1" w14:textId="77777777" w:rsidTr="008F7D2B">
        <w:tc>
          <w:tcPr>
            <w:tcW w:w="9350" w:type="dxa"/>
            <w:shd w:val="clear" w:color="auto" w:fill="D9D9D9" w:themeFill="background1" w:themeFillShade="D9"/>
          </w:tcPr>
          <w:p w14:paraId="63FE4A9A" w14:textId="3583573E" w:rsidR="004D7225" w:rsidRPr="00021559" w:rsidRDefault="004D7225" w:rsidP="004D7225">
            <w:pPr>
              <w:rPr>
                <w:b/>
                <w:bCs/>
                <w:color w:val="000000" w:themeColor="text1"/>
              </w:rPr>
            </w:pPr>
            <w:r w:rsidRPr="00021559">
              <w:rPr>
                <w:b/>
                <w:bCs/>
                <w:color w:val="000000" w:themeColor="text1"/>
              </w:rPr>
              <w:t>Drama – “Love Connection”</w:t>
            </w:r>
          </w:p>
        </w:tc>
      </w:tr>
    </w:tbl>
    <w:p w14:paraId="7F4E413F" w14:textId="77777777" w:rsidR="0037635A" w:rsidRPr="0037635A" w:rsidRDefault="0037635A" w:rsidP="004D7225">
      <w:pPr>
        <w:rPr>
          <w:color w:val="000000" w:themeColor="text1"/>
        </w:rPr>
      </w:pPr>
    </w:p>
    <w:p w14:paraId="21452FDD" w14:textId="1C5F1927" w:rsidR="00DB4C00" w:rsidRPr="008F7D2B" w:rsidRDefault="00855A7F">
      <w:pPr>
        <w:rPr>
          <w:b/>
          <w:bCs/>
        </w:rPr>
      </w:pPr>
      <w:r w:rsidRPr="008F7D2B">
        <w:rPr>
          <w:b/>
          <w:bCs/>
        </w:rPr>
        <w:t>Welcome</w:t>
      </w:r>
      <w:r w:rsidR="0037635A" w:rsidRPr="008F7D2B">
        <w:rPr>
          <w:b/>
          <w:bCs/>
        </w:rPr>
        <w:t xml:space="preserve">, </w:t>
      </w:r>
      <w:r w:rsidR="00DB4C00" w:rsidRPr="008F7D2B">
        <w:rPr>
          <w:b/>
          <w:bCs/>
        </w:rPr>
        <w:t xml:space="preserve">Announcements </w:t>
      </w:r>
      <w:r w:rsidR="0037635A" w:rsidRPr="008F7D2B">
        <w:rPr>
          <w:b/>
          <w:bCs/>
        </w:rPr>
        <w:t>and</w:t>
      </w:r>
      <w:r w:rsidRPr="008F7D2B">
        <w:rPr>
          <w:b/>
          <w:bCs/>
        </w:rPr>
        <w:t xml:space="preserve"> </w:t>
      </w:r>
      <w:r w:rsidR="00DB4C00" w:rsidRPr="008F7D2B">
        <w:rPr>
          <w:b/>
          <w:bCs/>
        </w:rPr>
        <w:t xml:space="preserve">Offering </w:t>
      </w:r>
    </w:p>
    <w:p w14:paraId="0CC593E9" w14:textId="77777777" w:rsidR="00DB4C00" w:rsidRDefault="00DB4C00"/>
    <w:p w14:paraId="4672F4F7" w14:textId="53A76F6E" w:rsidR="007153DA" w:rsidRPr="008F7D2B" w:rsidRDefault="00855A7F">
      <w:pPr>
        <w:rPr>
          <w:b/>
          <w:bCs/>
        </w:rPr>
      </w:pPr>
      <w:r w:rsidRPr="008F7D2B">
        <w:rPr>
          <w:b/>
          <w:bCs/>
        </w:rPr>
        <w:t>Call to Worship</w:t>
      </w:r>
    </w:p>
    <w:p w14:paraId="3EAEE11A" w14:textId="2F459F22" w:rsidR="008F7D2B" w:rsidRDefault="008F7D2B" w:rsidP="008F7D2B">
      <w:pPr>
        <w:rPr>
          <w:rFonts w:eastAsia="Times New Roman" w:cstheme="minorHAnsi"/>
          <w:color w:val="202124"/>
          <w:shd w:val="clear" w:color="auto" w:fill="FFFFFF"/>
        </w:rPr>
      </w:pPr>
      <w:r w:rsidRPr="00FE4F39">
        <w:rPr>
          <w:rFonts w:cstheme="minorHAnsi"/>
        </w:rPr>
        <w:t>Being connected is a longing of the human soul.</w:t>
      </w:r>
      <w:r w:rsidR="00053176">
        <w:rPr>
          <w:rFonts w:cstheme="minorHAnsi"/>
        </w:rPr>
        <w:t xml:space="preserve"> </w:t>
      </w:r>
      <w:r w:rsidRPr="00FE4F39">
        <w:rPr>
          <w:rFonts w:cstheme="minorHAnsi"/>
        </w:rPr>
        <w:t>By definition</w:t>
      </w:r>
      <w:r>
        <w:rPr>
          <w:rFonts w:cstheme="minorHAnsi"/>
        </w:rPr>
        <w:t>,</w:t>
      </w:r>
      <w:r w:rsidRPr="00FE4F39">
        <w:rPr>
          <w:rFonts w:cstheme="minorHAnsi"/>
        </w:rPr>
        <w:t xml:space="preserve"> </w:t>
      </w:r>
      <w:r w:rsidRPr="00F31758">
        <w:rPr>
          <w:rFonts w:cstheme="minorHAnsi"/>
          <w:i/>
          <w:iCs/>
        </w:rPr>
        <w:t>connection</w:t>
      </w:r>
      <w:r w:rsidRPr="00FE4F39">
        <w:rPr>
          <w:rFonts w:cstheme="minorHAnsi"/>
        </w:rPr>
        <w:t xml:space="preserve"> is </w:t>
      </w:r>
      <w:r w:rsidRPr="00FE4F39">
        <w:rPr>
          <w:rFonts w:eastAsia="Times New Roman" w:cstheme="minorHAnsi"/>
          <w:color w:val="202124"/>
          <w:shd w:val="clear" w:color="auto" w:fill="FFFFFF"/>
        </w:rPr>
        <w:t>“</w:t>
      </w:r>
      <w:r w:rsidR="00853B9D">
        <w:rPr>
          <w:rFonts w:ascii="Roboto" w:hAnsi="Roboto"/>
          <w:color w:val="202124"/>
          <w:sz w:val="21"/>
          <w:szCs w:val="21"/>
          <w:shd w:val="clear" w:color="auto" w:fill="FFFFFF"/>
        </w:rPr>
        <w:t>a relationship in which a person, thing, or idea is linked or associated with something else.</w:t>
      </w:r>
      <w:r w:rsidRPr="00FE4F39">
        <w:rPr>
          <w:rFonts w:eastAsia="Times New Roman" w:cstheme="minorHAnsi"/>
          <w:color w:val="202124"/>
          <w:shd w:val="clear" w:color="auto" w:fill="FFFFFF"/>
        </w:rPr>
        <w:t xml:space="preserve">” As individuals we </w:t>
      </w:r>
      <w:r>
        <w:rPr>
          <w:rFonts w:eastAsia="Times New Roman" w:cstheme="minorHAnsi"/>
          <w:color w:val="202124"/>
          <w:shd w:val="clear" w:color="auto" w:fill="FFFFFF"/>
        </w:rPr>
        <w:t xml:space="preserve">look for those who share similar life </w:t>
      </w:r>
      <w:r w:rsidRPr="00FE4F39">
        <w:rPr>
          <w:rFonts w:eastAsia="Times New Roman" w:cstheme="minorHAnsi"/>
          <w:color w:val="202124"/>
          <w:shd w:val="clear" w:color="auto" w:fill="FFFFFF"/>
        </w:rPr>
        <w:t>stories and experience</w:t>
      </w:r>
      <w:r>
        <w:rPr>
          <w:rFonts w:eastAsia="Times New Roman" w:cstheme="minorHAnsi"/>
          <w:color w:val="202124"/>
          <w:shd w:val="clear" w:color="auto" w:fill="FFFFFF"/>
        </w:rPr>
        <w:t xml:space="preserve">s. At times feelings of loneliness, doubt and a sense of being incomplete can override the truth of what it is to be united in Christ, both </w:t>
      </w:r>
      <w:r>
        <w:rPr>
          <w:rFonts w:eastAsia="Times New Roman" w:cstheme="minorHAnsi"/>
          <w:color w:val="202124"/>
          <w:shd w:val="clear" w:color="auto" w:fill="FFFFFF"/>
        </w:rPr>
        <w:lastRenderedPageBreak/>
        <w:t xml:space="preserve">individually and corporately. So today, let us seek out Christ as He reminds us how we can be woven together in a deeper connection with Him. </w:t>
      </w:r>
    </w:p>
    <w:p w14:paraId="27F74CAD" w14:textId="50C10B59" w:rsidR="00855A7F" w:rsidRDefault="00855A7F"/>
    <w:p w14:paraId="18DD46A0" w14:textId="608118F6" w:rsidR="008F7D2B" w:rsidRPr="008F7D2B" w:rsidRDefault="008F7D2B">
      <w:pPr>
        <w:rPr>
          <w:b/>
          <w:bCs/>
        </w:rPr>
      </w:pPr>
      <w:r w:rsidRPr="008F7D2B">
        <w:rPr>
          <w:b/>
          <w:bCs/>
        </w:rPr>
        <w:t>Praise and Worship</w:t>
      </w:r>
    </w:p>
    <w:tbl>
      <w:tblPr>
        <w:tblStyle w:val="TableGrid"/>
        <w:tblW w:w="0" w:type="auto"/>
        <w:tblLook w:val="04A0" w:firstRow="1" w:lastRow="0" w:firstColumn="1" w:lastColumn="0" w:noHBand="0" w:noVBand="1"/>
      </w:tblPr>
      <w:tblGrid>
        <w:gridCol w:w="5125"/>
        <w:gridCol w:w="2160"/>
        <w:gridCol w:w="2065"/>
      </w:tblGrid>
      <w:tr w:rsidR="008F7D2B" w14:paraId="5C68C618" w14:textId="77777777" w:rsidTr="008F7D2B">
        <w:tc>
          <w:tcPr>
            <w:tcW w:w="5125" w:type="dxa"/>
          </w:tcPr>
          <w:p w14:paraId="67F696A2" w14:textId="78B6CD14" w:rsidR="008F7D2B" w:rsidRDefault="008F7D2B">
            <w:r>
              <w:t>HC#135/SB#270/SS#130 – Open the Eyes of My Heart, Lord</w:t>
            </w:r>
          </w:p>
        </w:tc>
        <w:tc>
          <w:tcPr>
            <w:tcW w:w="2160" w:type="dxa"/>
          </w:tcPr>
          <w:p w14:paraId="000B752B" w14:textId="77777777" w:rsidR="008F7D2B" w:rsidRDefault="008F7D2B">
            <w:r>
              <w:t>HC-135</w:t>
            </w:r>
          </w:p>
          <w:p w14:paraId="1EF6B018" w14:textId="77777777" w:rsidR="008F7D2B" w:rsidRDefault="008F7D2B">
            <w:r>
              <w:t xml:space="preserve">TB-792 – same </w:t>
            </w:r>
          </w:p>
          <w:p w14:paraId="79FDA61B" w14:textId="239D3E41" w:rsidR="000268A4" w:rsidRDefault="000268A4">
            <w:r>
              <w:t>SS-130</w:t>
            </w:r>
          </w:p>
        </w:tc>
        <w:tc>
          <w:tcPr>
            <w:tcW w:w="2065" w:type="dxa"/>
          </w:tcPr>
          <w:p w14:paraId="12DA512C" w14:textId="25DC6F5F" w:rsidR="008F7D2B" w:rsidRDefault="008F7D2B">
            <w:r>
              <w:t>HCD12-T15</w:t>
            </w:r>
          </w:p>
        </w:tc>
      </w:tr>
      <w:tr w:rsidR="008F7D2B" w14:paraId="44237E31" w14:textId="77777777" w:rsidTr="008F7D2B">
        <w:tc>
          <w:tcPr>
            <w:tcW w:w="9350" w:type="dxa"/>
            <w:gridSpan w:val="3"/>
            <w:shd w:val="clear" w:color="auto" w:fill="D9E2F3" w:themeFill="accent1" w:themeFillTint="33"/>
          </w:tcPr>
          <w:p w14:paraId="5DD80ACF" w14:textId="1A503DD2" w:rsidR="008F7D2B" w:rsidRPr="008F7D2B" w:rsidRDefault="008F7D2B" w:rsidP="008F7D2B">
            <w:pPr>
              <w:jc w:val="center"/>
              <w:rPr>
                <w:b/>
                <w:bCs/>
              </w:rPr>
            </w:pPr>
            <w:r>
              <w:rPr>
                <w:b/>
                <w:bCs/>
              </w:rPr>
              <w:t>Additional Optional Songs</w:t>
            </w:r>
          </w:p>
        </w:tc>
      </w:tr>
      <w:tr w:rsidR="008F7D2B" w14:paraId="249BB5D8" w14:textId="77777777" w:rsidTr="008F7D2B">
        <w:tc>
          <w:tcPr>
            <w:tcW w:w="5125" w:type="dxa"/>
          </w:tcPr>
          <w:p w14:paraId="20ACF339" w14:textId="46A84FD9" w:rsidR="008F7D2B" w:rsidRDefault="000268A4">
            <w:r>
              <w:t>HC#250 – Hear the Call of the Kingdom</w:t>
            </w:r>
          </w:p>
        </w:tc>
        <w:tc>
          <w:tcPr>
            <w:tcW w:w="2160" w:type="dxa"/>
          </w:tcPr>
          <w:p w14:paraId="25FB87E2" w14:textId="20AEEC3A" w:rsidR="008F7D2B" w:rsidRDefault="000268A4">
            <w:r>
              <w:t>HC-250</w:t>
            </w:r>
          </w:p>
        </w:tc>
        <w:tc>
          <w:tcPr>
            <w:tcW w:w="2065" w:type="dxa"/>
          </w:tcPr>
          <w:p w14:paraId="3D98A917" w14:textId="1714EBCF" w:rsidR="008F7D2B" w:rsidRDefault="000268A4">
            <w:r>
              <w:t>HCD23-T20</w:t>
            </w:r>
          </w:p>
        </w:tc>
      </w:tr>
      <w:tr w:rsidR="008F7D2B" w14:paraId="31EF3F66" w14:textId="77777777" w:rsidTr="008F7D2B">
        <w:tc>
          <w:tcPr>
            <w:tcW w:w="5125" w:type="dxa"/>
          </w:tcPr>
          <w:p w14:paraId="049BD4D2" w14:textId="40F62A99" w:rsidR="008F7D2B" w:rsidRDefault="000268A4">
            <w:r w:rsidRPr="006E71F2">
              <w:rPr>
                <w:b/>
                <w:bCs/>
                <w:color w:val="0070C0"/>
              </w:rPr>
              <w:t>HC#203</w:t>
            </w:r>
            <w:r>
              <w:t xml:space="preserve">/SB#935/SS#61 – </w:t>
            </w:r>
            <w:r w:rsidRPr="006E71F2">
              <w:rPr>
                <w:b/>
                <w:bCs/>
                <w:color w:val="0070C0"/>
              </w:rPr>
              <w:t>They Need Christ</w:t>
            </w:r>
          </w:p>
        </w:tc>
        <w:tc>
          <w:tcPr>
            <w:tcW w:w="2160" w:type="dxa"/>
          </w:tcPr>
          <w:p w14:paraId="2DCED26B" w14:textId="77777777" w:rsidR="008F7D2B" w:rsidRPr="006E71F2" w:rsidRDefault="000268A4">
            <w:pPr>
              <w:rPr>
                <w:b/>
                <w:bCs/>
                <w:color w:val="0070C0"/>
              </w:rPr>
            </w:pPr>
            <w:r w:rsidRPr="006E71F2">
              <w:rPr>
                <w:b/>
                <w:bCs/>
                <w:color w:val="0070C0"/>
              </w:rPr>
              <w:t>HC-203</w:t>
            </w:r>
          </w:p>
          <w:p w14:paraId="7F807B6B" w14:textId="7C79C710" w:rsidR="000268A4" w:rsidRDefault="000268A4">
            <w:r>
              <w:t>TB-886 – same</w:t>
            </w:r>
          </w:p>
          <w:p w14:paraId="69403C5A" w14:textId="60593415" w:rsidR="000268A4" w:rsidRDefault="000268A4">
            <w:r>
              <w:t>SS-61</w:t>
            </w:r>
          </w:p>
        </w:tc>
        <w:tc>
          <w:tcPr>
            <w:tcW w:w="2065" w:type="dxa"/>
          </w:tcPr>
          <w:p w14:paraId="60582E26" w14:textId="5B3B19EB" w:rsidR="008F7D2B" w:rsidRPr="006E71F2" w:rsidRDefault="006B7BB1">
            <w:pPr>
              <w:rPr>
                <w:b/>
                <w:bCs/>
              </w:rPr>
            </w:pPr>
            <w:r w:rsidRPr="006E71F2">
              <w:rPr>
                <w:b/>
                <w:bCs/>
                <w:color w:val="0070C0"/>
              </w:rPr>
              <w:t>HCD19-T13</w:t>
            </w:r>
          </w:p>
        </w:tc>
      </w:tr>
    </w:tbl>
    <w:p w14:paraId="518E9D89" w14:textId="77777777" w:rsidR="008F7D2B" w:rsidRDefault="008F7D2B"/>
    <w:p w14:paraId="53F163A3" w14:textId="57491074" w:rsidR="00855A7F" w:rsidRPr="006F2A54" w:rsidRDefault="00E30472">
      <w:pPr>
        <w:rPr>
          <w:b/>
          <w:bCs/>
        </w:rPr>
      </w:pPr>
      <w:r w:rsidRPr="006F2A54">
        <w:rPr>
          <w:b/>
          <w:bCs/>
        </w:rPr>
        <w:t xml:space="preserve">Choric </w:t>
      </w:r>
      <w:r w:rsidR="00855A7F" w:rsidRPr="006F2A54">
        <w:rPr>
          <w:b/>
          <w:bCs/>
        </w:rPr>
        <w:t>Reading</w:t>
      </w:r>
      <w:r w:rsidR="00664104" w:rsidRPr="006F2A54">
        <w:rPr>
          <w:b/>
          <w:bCs/>
        </w:rPr>
        <w:t xml:space="preserve"> – “While I Speak to Thee</w:t>
      </w:r>
      <w:r w:rsidR="000268A4" w:rsidRPr="006F2A54">
        <w:rPr>
          <w:b/>
          <w:bCs/>
        </w:rPr>
        <w:t>”</w:t>
      </w:r>
    </w:p>
    <w:p w14:paraId="28033108" w14:textId="77777777" w:rsidR="006F2A54" w:rsidRPr="004E1DC5" w:rsidRDefault="006F2A54" w:rsidP="006F2A54">
      <w:r w:rsidRPr="00F31758">
        <w:rPr>
          <w:b/>
          <w:bCs/>
        </w:rPr>
        <w:t>Reader 1:</w:t>
      </w:r>
      <w:r w:rsidRPr="004E1DC5">
        <w:tab/>
        <w:t>Before Thy face, dear Lord, Myself I want to see. And while I every question sing,</w:t>
      </w:r>
    </w:p>
    <w:p w14:paraId="1D7CD660" w14:textId="77777777" w:rsidR="006F2A54" w:rsidRPr="004E1DC5" w:rsidRDefault="006F2A54" w:rsidP="006F2A54">
      <w:pPr>
        <w:ind w:left="720" w:firstLine="720"/>
      </w:pPr>
      <w:r w:rsidRPr="004E1DC5">
        <w:t xml:space="preserve">I want to answer Thee. </w:t>
      </w:r>
      <w:r>
        <w:t>[</w:t>
      </w:r>
      <w:r w:rsidRPr="00F31758">
        <w:rPr>
          <w:i/>
          <w:iCs/>
        </w:rPr>
        <w:t>pause</w:t>
      </w:r>
      <w:r>
        <w:t>]</w:t>
      </w:r>
      <w:r w:rsidRPr="004E1DC5">
        <w:t xml:space="preserve"> While I speak to Thee.</w:t>
      </w:r>
    </w:p>
    <w:p w14:paraId="5938EBE1" w14:textId="77777777" w:rsidR="006F2A54" w:rsidRPr="004E1DC5" w:rsidRDefault="006F2A54" w:rsidP="006F2A54">
      <w:pPr>
        <w:ind w:left="720" w:firstLine="720"/>
      </w:pPr>
    </w:p>
    <w:p w14:paraId="77BDE9C1" w14:textId="77777777" w:rsidR="006F2A54" w:rsidRPr="004E1DC5" w:rsidRDefault="006F2A54" w:rsidP="006F2A54">
      <w:r w:rsidRPr="00F31758">
        <w:rPr>
          <w:b/>
          <w:bCs/>
        </w:rPr>
        <w:t>Reader 1 &amp; 2:</w:t>
      </w:r>
      <w:r w:rsidRPr="004E1DC5">
        <w:tab/>
        <w:t>Lord, Thy goodness show.</w:t>
      </w:r>
    </w:p>
    <w:p w14:paraId="4BBD9B35" w14:textId="77777777" w:rsidR="006F2A54" w:rsidRPr="004E1DC5" w:rsidRDefault="006F2A54" w:rsidP="006F2A54"/>
    <w:p w14:paraId="43F8111A" w14:textId="519DB458" w:rsidR="006F2A54" w:rsidRPr="004E1DC5" w:rsidRDefault="006F2A54" w:rsidP="006F2A54">
      <w:r w:rsidRPr="00F31758">
        <w:rPr>
          <w:b/>
          <w:bCs/>
        </w:rPr>
        <w:t>Reader 1:</w:t>
      </w:r>
      <w:r w:rsidRPr="004E1DC5">
        <w:tab/>
        <w:t>Am I what I ought to be? O Savior, let me know.</w:t>
      </w:r>
    </w:p>
    <w:p w14:paraId="1EB4EBE9" w14:textId="77777777" w:rsidR="006F2A54" w:rsidRPr="004E1DC5" w:rsidRDefault="006F2A54" w:rsidP="006F2A54"/>
    <w:p w14:paraId="1DCB1ED7" w14:textId="2AA7F486" w:rsidR="006F2A54" w:rsidRPr="004E1DC5" w:rsidRDefault="006F2A54" w:rsidP="006F2A54">
      <w:pPr>
        <w:ind w:left="1440" w:hanging="1440"/>
      </w:pPr>
      <w:r w:rsidRPr="00F31758">
        <w:rPr>
          <w:b/>
          <w:bCs/>
        </w:rPr>
        <w:t>Reader 2:</w:t>
      </w:r>
      <w:r w:rsidRPr="004E1DC5">
        <w:tab/>
        <w:t xml:space="preserve">Am I what once I was? Have I that ground maintained, wherein I walked in power with Thee. And Thou my soul sustained? </w:t>
      </w:r>
      <w:r>
        <w:t>[</w:t>
      </w:r>
      <w:r w:rsidRPr="00F31758">
        <w:rPr>
          <w:i/>
          <w:iCs/>
        </w:rPr>
        <w:t>pause</w:t>
      </w:r>
      <w:r>
        <w:t xml:space="preserve">] </w:t>
      </w:r>
      <w:r w:rsidRPr="004E1DC5">
        <w:t>While I speak to Thee.</w:t>
      </w:r>
    </w:p>
    <w:p w14:paraId="146AE5BD" w14:textId="77777777" w:rsidR="006F2A54" w:rsidRPr="004E1DC5" w:rsidRDefault="006F2A54" w:rsidP="006F2A54"/>
    <w:p w14:paraId="63FC5003" w14:textId="77777777" w:rsidR="006F2A54" w:rsidRPr="004E1DC5" w:rsidRDefault="006F2A54" w:rsidP="006F2A54">
      <w:r w:rsidRPr="00F31758">
        <w:rPr>
          <w:b/>
          <w:bCs/>
        </w:rPr>
        <w:t>Reader 2 &amp; 3</w:t>
      </w:r>
      <w:r w:rsidRPr="006B7BB1">
        <w:rPr>
          <w:b/>
          <w:bCs/>
        </w:rPr>
        <w:t>:</w:t>
      </w:r>
      <w:r w:rsidRPr="004E1DC5">
        <w:tab/>
        <w:t>Lord, Thy goodness show.</w:t>
      </w:r>
    </w:p>
    <w:p w14:paraId="61966073" w14:textId="77777777" w:rsidR="006F2A54" w:rsidRPr="004E1DC5" w:rsidRDefault="006F2A54" w:rsidP="006F2A54"/>
    <w:p w14:paraId="60FF020E" w14:textId="085C8051" w:rsidR="006F2A54" w:rsidRPr="004E1DC5" w:rsidRDefault="006F2A54" w:rsidP="006F2A54">
      <w:r w:rsidRPr="00F31758">
        <w:rPr>
          <w:b/>
          <w:bCs/>
        </w:rPr>
        <w:t>Reader 2:</w:t>
      </w:r>
      <w:r w:rsidRPr="004E1DC5">
        <w:tab/>
        <w:t>Am I what I ought to be? O Savior, let me know.</w:t>
      </w:r>
    </w:p>
    <w:p w14:paraId="31FEAA9A" w14:textId="77777777" w:rsidR="006F2A54" w:rsidRPr="004E1DC5" w:rsidRDefault="006F2A54" w:rsidP="006F2A54"/>
    <w:p w14:paraId="11E3B5C8" w14:textId="30A2DEED" w:rsidR="006F2A54" w:rsidRPr="004E1DC5" w:rsidRDefault="006F2A54" w:rsidP="006F2A54">
      <w:pPr>
        <w:ind w:left="1440" w:hanging="1440"/>
      </w:pPr>
      <w:r w:rsidRPr="00F31758">
        <w:rPr>
          <w:b/>
          <w:bCs/>
        </w:rPr>
        <w:t>Reader 3:</w:t>
      </w:r>
      <w:r w:rsidRPr="004E1DC5">
        <w:tab/>
        <w:t xml:space="preserve">Have I </w:t>
      </w:r>
      <w:proofErr w:type="gramStart"/>
      <w:r w:rsidRPr="004E1DC5">
        <w:t>a</w:t>
      </w:r>
      <w:proofErr w:type="gramEnd"/>
      <w:r w:rsidRPr="004E1DC5">
        <w:t xml:space="preserve"> truthful heart? A conscience keen to feel, the baseness of a false excuse. The touch of aught unreal? </w:t>
      </w:r>
      <w:r>
        <w:t>[</w:t>
      </w:r>
      <w:r w:rsidRPr="00F31758">
        <w:rPr>
          <w:i/>
          <w:iCs/>
        </w:rPr>
        <w:t>pause</w:t>
      </w:r>
      <w:r>
        <w:t>]</w:t>
      </w:r>
      <w:r w:rsidRPr="004E1DC5">
        <w:t xml:space="preserve"> While I speak to Thee.</w:t>
      </w:r>
    </w:p>
    <w:p w14:paraId="67C17958" w14:textId="77777777" w:rsidR="006F2A54" w:rsidRPr="004E1DC5" w:rsidRDefault="006F2A54" w:rsidP="006F2A54">
      <w:pPr>
        <w:ind w:left="720" w:firstLine="720"/>
      </w:pPr>
    </w:p>
    <w:p w14:paraId="04590DF2" w14:textId="77777777" w:rsidR="006F2A54" w:rsidRPr="004E1DC5" w:rsidRDefault="006F2A54" w:rsidP="006F2A54">
      <w:r w:rsidRPr="00F31758">
        <w:rPr>
          <w:b/>
          <w:bCs/>
        </w:rPr>
        <w:t>Reader 3 &amp; 4:</w:t>
      </w:r>
      <w:r w:rsidRPr="004E1DC5">
        <w:tab/>
        <w:t>Lord, Thy goodness show.</w:t>
      </w:r>
    </w:p>
    <w:p w14:paraId="6778C2BF" w14:textId="77777777" w:rsidR="006F2A54" w:rsidRPr="004E1DC5" w:rsidRDefault="006F2A54" w:rsidP="006F2A54"/>
    <w:p w14:paraId="1ED3FE51" w14:textId="77777777" w:rsidR="006F2A54" w:rsidRPr="004E1DC5" w:rsidRDefault="006F2A54" w:rsidP="006F2A54">
      <w:r w:rsidRPr="00F31758">
        <w:rPr>
          <w:b/>
          <w:bCs/>
        </w:rPr>
        <w:t>Reader 3</w:t>
      </w:r>
      <w:r>
        <w:t>:</w:t>
      </w:r>
      <w:r w:rsidRPr="004E1DC5">
        <w:tab/>
        <w:t>Am I what I ought to be? O Savior, let me know.</w:t>
      </w:r>
    </w:p>
    <w:p w14:paraId="45D0369A" w14:textId="77777777" w:rsidR="006F2A54" w:rsidRPr="004E1DC5" w:rsidRDefault="006F2A54" w:rsidP="006F2A54"/>
    <w:p w14:paraId="5FCB8F3B" w14:textId="734F01B0" w:rsidR="006F2A54" w:rsidRPr="004E1DC5" w:rsidRDefault="006F2A54" w:rsidP="006F2A54">
      <w:pPr>
        <w:ind w:left="1440" w:hanging="1440"/>
      </w:pPr>
      <w:r w:rsidRPr="00F31758">
        <w:rPr>
          <w:b/>
          <w:bCs/>
        </w:rPr>
        <w:t>Reader 4:</w:t>
      </w:r>
      <w:r w:rsidRPr="004E1DC5">
        <w:tab/>
        <w:t xml:space="preserve">Have I the zeal I had, when Thou didst me ordain. To preach Thy Word and seek the lost. Or do I feel it pain? </w:t>
      </w:r>
      <w:r>
        <w:t>[</w:t>
      </w:r>
      <w:r w:rsidRPr="00F31758">
        <w:rPr>
          <w:i/>
          <w:iCs/>
        </w:rPr>
        <w:t>pause</w:t>
      </w:r>
      <w:r>
        <w:t>]</w:t>
      </w:r>
      <w:r w:rsidRPr="004E1DC5">
        <w:t xml:space="preserve"> While I speak to Thee.</w:t>
      </w:r>
    </w:p>
    <w:p w14:paraId="1F42A9BF" w14:textId="77777777" w:rsidR="006F2A54" w:rsidRPr="004E1DC5" w:rsidRDefault="006F2A54" w:rsidP="006F2A54">
      <w:pPr>
        <w:ind w:left="1440" w:hanging="1440"/>
      </w:pPr>
    </w:p>
    <w:p w14:paraId="5B76B9A9" w14:textId="77777777" w:rsidR="006F2A54" w:rsidRPr="004E1DC5" w:rsidRDefault="006F2A54" w:rsidP="006F2A54">
      <w:pPr>
        <w:ind w:left="1440" w:hanging="1440"/>
      </w:pPr>
      <w:r w:rsidRPr="00F31758">
        <w:rPr>
          <w:b/>
          <w:bCs/>
        </w:rPr>
        <w:t>Reader 4 &amp; 5:</w:t>
      </w:r>
      <w:r w:rsidRPr="004E1DC5">
        <w:tab/>
        <w:t>Lord, Thy goodness show.</w:t>
      </w:r>
    </w:p>
    <w:p w14:paraId="74BD67DA" w14:textId="77777777" w:rsidR="006F2A54" w:rsidRPr="004E1DC5" w:rsidRDefault="006F2A54" w:rsidP="006F2A54"/>
    <w:p w14:paraId="2145FFC5" w14:textId="3900A3BD" w:rsidR="006F2A54" w:rsidRPr="004E1DC5" w:rsidRDefault="006F2A54" w:rsidP="006F2A54">
      <w:r w:rsidRPr="00F31758">
        <w:rPr>
          <w:b/>
          <w:bCs/>
        </w:rPr>
        <w:t>Reader 4:</w:t>
      </w:r>
      <w:r w:rsidRPr="004E1DC5">
        <w:t xml:space="preserve"> </w:t>
      </w:r>
      <w:r w:rsidRPr="004E1DC5">
        <w:tab/>
        <w:t>Am I what I ought to be? O Savior, let me know.</w:t>
      </w:r>
    </w:p>
    <w:p w14:paraId="1571FFDC" w14:textId="77777777" w:rsidR="006F2A54" w:rsidRPr="004E1DC5" w:rsidRDefault="006F2A54" w:rsidP="006F2A54"/>
    <w:p w14:paraId="517165D9" w14:textId="4838AD6F" w:rsidR="006F2A54" w:rsidRPr="004E1DC5" w:rsidRDefault="006F2A54" w:rsidP="006F2A54">
      <w:pPr>
        <w:ind w:left="1440" w:hanging="1440"/>
      </w:pPr>
      <w:r w:rsidRPr="00F31758">
        <w:rPr>
          <w:b/>
          <w:bCs/>
        </w:rPr>
        <w:t>Reader 5:</w:t>
      </w:r>
      <w:r w:rsidRPr="004E1DC5">
        <w:tab/>
        <w:t xml:space="preserve">O Lord, </w:t>
      </w:r>
      <w:r w:rsidR="00347B1B">
        <w:t xml:space="preserve">if </w:t>
      </w:r>
      <w:r w:rsidRPr="004E1DC5">
        <w:t xml:space="preserve">I am wrong, I will not grieve Thee more. By doubting Thy great love and power, to make and keep me pure. </w:t>
      </w:r>
      <w:r>
        <w:t>[</w:t>
      </w:r>
      <w:r w:rsidRPr="00F31758">
        <w:rPr>
          <w:i/>
          <w:iCs/>
        </w:rPr>
        <w:t>pause</w:t>
      </w:r>
      <w:r>
        <w:t>]</w:t>
      </w:r>
      <w:r w:rsidRPr="004E1DC5">
        <w:t xml:space="preserve"> While I speak to Thee.</w:t>
      </w:r>
    </w:p>
    <w:p w14:paraId="065D2840" w14:textId="77777777" w:rsidR="006F2A54" w:rsidRPr="004E1DC5" w:rsidRDefault="006F2A54" w:rsidP="006F2A54">
      <w:pPr>
        <w:ind w:left="1440" w:hanging="1440"/>
      </w:pPr>
    </w:p>
    <w:p w14:paraId="3EDDE0BD" w14:textId="750536F1" w:rsidR="006F2A54" w:rsidRPr="004E1DC5" w:rsidRDefault="006F2A54" w:rsidP="006F2A54">
      <w:pPr>
        <w:ind w:left="1440" w:hanging="1440"/>
      </w:pPr>
      <w:r w:rsidRPr="00F31758">
        <w:rPr>
          <w:b/>
          <w:bCs/>
        </w:rPr>
        <w:t>All:</w:t>
      </w:r>
      <w:r w:rsidRPr="004E1DC5">
        <w:tab/>
        <w:t>Lord, Thy goodness show. Am I what I out to be? O Savior, let me know.</w:t>
      </w:r>
    </w:p>
    <w:p w14:paraId="6103830E" w14:textId="77777777" w:rsidR="006F2A54" w:rsidRPr="00F31758" w:rsidRDefault="006F2A54" w:rsidP="006F2A54">
      <w:pPr>
        <w:jc w:val="right"/>
        <w:rPr>
          <w:sz w:val="20"/>
          <w:szCs w:val="20"/>
        </w:rPr>
      </w:pPr>
      <w:r w:rsidRPr="00F31758">
        <w:rPr>
          <w:sz w:val="20"/>
          <w:szCs w:val="20"/>
        </w:rPr>
        <w:t>(</w:t>
      </w:r>
      <w:proofErr w:type="gramStart"/>
      <w:r>
        <w:rPr>
          <w:sz w:val="20"/>
          <w:szCs w:val="20"/>
        </w:rPr>
        <w:t>by</w:t>
      </w:r>
      <w:proofErr w:type="gramEnd"/>
      <w:r>
        <w:rPr>
          <w:sz w:val="20"/>
          <w:szCs w:val="20"/>
        </w:rPr>
        <w:t xml:space="preserve"> Herbert H. Booth, </w:t>
      </w:r>
      <w:r>
        <w:rPr>
          <w:i/>
          <w:iCs/>
          <w:sz w:val="20"/>
          <w:szCs w:val="20"/>
        </w:rPr>
        <w:t xml:space="preserve">The </w:t>
      </w:r>
      <w:r w:rsidRPr="00F31758">
        <w:rPr>
          <w:i/>
          <w:iCs/>
          <w:sz w:val="20"/>
          <w:szCs w:val="20"/>
        </w:rPr>
        <w:t>Song Book</w:t>
      </w:r>
      <w:r>
        <w:rPr>
          <w:i/>
          <w:iCs/>
          <w:sz w:val="20"/>
          <w:szCs w:val="20"/>
        </w:rPr>
        <w:t xml:space="preserve"> of</w:t>
      </w:r>
      <w:r w:rsidRPr="00F31758">
        <w:rPr>
          <w:i/>
          <w:iCs/>
          <w:sz w:val="20"/>
          <w:szCs w:val="20"/>
        </w:rPr>
        <w:t xml:space="preserve"> The Salvation Army</w:t>
      </w:r>
      <w:r w:rsidRPr="00F31758">
        <w:rPr>
          <w:sz w:val="20"/>
          <w:szCs w:val="20"/>
        </w:rPr>
        <w:t>, #697)</w:t>
      </w:r>
    </w:p>
    <w:p w14:paraId="5EC7AC77" w14:textId="77777777" w:rsidR="006F2A54" w:rsidRDefault="006F2A54" w:rsidP="006F2A54"/>
    <w:p w14:paraId="2EF3808E" w14:textId="77777777" w:rsidR="006F2A54" w:rsidRDefault="00551458">
      <w:r w:rsidRPr="006F2A54">
        <w:rPr>
          <w:b/>
          <w:bCs/>
        </w:rPr>
        <w:t>Testimony</w:t>
      </w:r>
      <w:r w:rsidR="00E34DB8">
        <w:t xml:space="preserve"> </w:t>
      </w:r>
    </w:p>
    <w:p w14:paraId="06B8D759" w14:textId="2D303F27" w:rsidR="00551458" w:rsidRPr="007D63A4" w:rsidRDefault="007D63A4">
      <w:r>
        <w:t>[</w:t>
      </w:r>
      <w:r w:rsidR="00664104">
        <w:rPr>
          <w:i/>
          <w:iCs/>
        </w:rPr>
        <w:t xml:space="preserve">Select </w:t>
      </w:r>
      <w:r w:rsidR="00E34DB8" w:rsidRPr="00317430">
        <w:rPr>
          <w:i/>
          <w:iCs/>
        </w:rPr>
        <w:t xml:space="preserve">someone who can speak on the </w:t>
      </w:r>
      <w:r w:rsidR="00317430">
        <w:rPr>
          <w:i/>
          <w:iCs/>
        </w:rPr>
        <w:t>theme</w:t>
      </w:r>
      <w:r w:rsidR="00E34DB8" w:rsidRPr="00317430">
        <w:rPr>
          <w:i/>
          <w:iCs/>
        </w:rPr>
        <w:t xml:space="preserve"> of connection and its importance to self</w:t>
      </w:r>
      <w:r w:rsidR="00664104">
        <w:rPr>
          <w:i/>
          <w:iCs/>
        </w:rPr>
        <w:t>,</w:t>
      </w:r>
      <w:r w:rsidR="00E34DB8" w:rsidRPr="00317430">
        <w:rPr>
          <w:i/>
          <w:iCs/>
        </w:rPr>
        <w:t xml:space="preserve"> community</w:t>
      </w:r>
      <w:r w:rsidR="00664104">
        <w:rPr>
          <w:i/>
          <w:iCs/>
        </w:rPr>
        <w:t>,</w:t>
      </w:r>
      <w:r w:rsidR="00E34DB8" w:rsidRPr="00317430">
        <w:rPr>
          <w:i/>
          <w:iCs/>
        </w:rPr>
        <w:t xml:space="preserve"> and God</w:t>
      </w:r>
      <w:r>
        <w:t>]</w:t>
      </w:r>
    </w:p>
    <w:p w14:paraId="69883DF0" w14:textId="11327929" w:rsidR="00551458" w:rsidRDefault="00551458"/>
    <w:p w14:paraId="49AB93A8" w14:textId="4FAA3AF8" w:rsidR="006F2A54" w:rsidRPr="008F7D2B" w:rsidRDefault="006F2A54" w:rsidP="006F2A54">
      <w:pPr>
        <w:rPr>
          <w:b/>
          <w:bCs/>
        </w:rPr>
      </w:pPr>
      <w:r>
        <w:rPr>
          <w:b/>
          <w:bCs/>
        </w:rPr>
        <w:t>Congregational Song</w:t>
      </w:r>
    </w:p>
    <w:tbl>
      <w:tblPr>
        <w:tblStyle w:val="TableGrid"/>
        <w:tblW w:w="0" w:type="auto"/>
        <w:tblLook w:val="04A0" w:firstRow="1" w:lastRow="0" w:firstColumn="1" w:lastColumn="0" w:noHBand="0" w:noVBand="1"/>
      </w:tblPr>
      <w:tblGrid>
        <w:gridCol w:w="5125"/>
        <w:gridCol w:w="2160"/>
        <w:gridCol w:w="2065"/>
      </w:tblGrid>
      <w:tr w:rsidR="006F2A54" w14:paraId="07D65697" w14:textId="77777777" w:rsidTr="00C37053">
        <w:tc>
          <w:tcPr>
            <w:tcW w:w="5125" w:type="dxa"/>
          </w:tcPr>
          <w:p w14:paraId="564C64F4" w14:textId="3A5234A4" w:rsidR="006F2A54" w:rsidRDefault="006F2A54" w:rsidP="00C37053">
            <w:r>
              <w:t>SB#838 – How wonderful it is to walk with God</w:t>
            </w:r>
          </w:p>
        </w:tc>
        <w:tc>
          <w:tcPr>
            <w:tcW w:w="2160" w:type="dxa"/>
          </w:tcPr>
          <w:p w14:paraId="35D550D4" w14:textId="0ED8514E" w:rsidR="006F2A54" w:rsidRDefault="006F2A54" w:rsidP="006F2A54">
            <w:r>
              <w:t>TB-463 – Abide with me</w:t>
            </w:r>
          </w:p>
        </w:tc>
        <w:tc>
          <w:tcPr>
            <w:tcW w:w="2065" w:type="dxa"/>
          </w:tcPr>
          <w:p w14:paraId="538A9DD8" w14:textId="37D4C61A" w:rsidR="006F2A54" w:rsidRDefault="006F2A54" w:rsidP="00C37053">
            <w:r>
              <w:t>HTD6-T1 (4 vs.)</w:t>
            </w:r>
          </w:p>
        </w:tc>
      </w:tr>
      <w:tr w:rsidR="006F2A54" w14:paraId="46539FD9" w14:textId="77777777" w:rsidTr="00C37053">
        <w:tc>
          <w:tcPr>
            <w:tcW w:w="9350" w:type="dxa"/>
            <w:gridSpan w:val="3"/>
            <w:shd w:val="clear" w:color="auto" w:fill="D9E2F3" w:themeFill="accent1" w:themeFillTint="33"/>
          </w:tcPr>
          <w:p w14:paraId="44C4A0A4" w14:textId="77777777" w:rsidR="006F2A54" w:rsidRPr="008F7D2B" w:rsidRDefault="006F2A54" w:rsidP="00C37053">
            <w:pPr>
              <w:jc w:val="center"/>
              <w:rPr>
                <w:b/>
                <w:bCs/>
              </w:rPr>
            </w:pPr>
            <w:r>
              <w:rPr>
                <w:b/>
                <w:bCs/>
              </w:rPr>
              <w:t>Additional Optional Songs</w:t>
            </w:r>
          </w:p>
        </w:tc>
      </w:tr>
      <w:tr w:rsidR="006F2A54" w14:paraId="71DFC4D3" w14:textId="77777777" w:rsidTr="00C37053">
        <w:tc>
          <w:tcPr>
            <w:tcW w:w="5125" w:type="dxa"/>
          </w:tcPr>
          <w:p w14:paraId="112833BB" w14:textId="67F5C7EB" w:rsidR="006F2A54" w:rsidRDefault="00A27D4D" w:rsidP="00C37053">
            <w:r>
              <w:t>SB#815 – Help us to help each other, Lord</w:t>
            </w:r>
          </w:p>
        </w:tc>
        <w:tc>
          <w:tcPr>
            <w:tcW w:w="2160" w:type="dxa"/>
          </w:tcPr>
          <w:p w14:paraId="4E5555FD" w14:textId="17797CCD" w:rsidR="006F2A54" w:rsidRDefault="00A27D4D" w:rsidP="00C37053">
            <w:r>
              <w:t>TB-57 – Amazing Grace!</w:t>
            </w:r>
          </w:p>
        </w:tc>
        <w:tc>
          <w:tcPr>
            <w:tcW w:w="2065" w:type="dxa"/>
          </w:tcPr>
          <w:p w14:paraId="3AD0A892" w14:textId="63FFADC3" w:rsidR="006F2A54" w:rsidRDefault="00A27D4D" w:rsidP="00C37053">
            <w:r>
              <w:t>HTD3-T2 (4 vs.)</w:t>
            </w:r>
          </w:p>
        </w:tc>
      </w:tr>
      <w:tr w:rsidR="006F2A54" w14:paraId="00913805" w14:textId="77777777" w:rsidTr="00C37053">
        <w:tc>
          <w:tcPr>
            <w:tcW w:w="5125" w:type="dxa"/>
          </w:tcPr>
          <w:p w14:paraId="308EC00D" w14:textId="3580651F" w:rsidR="006F2A54" w:rsidRDefault="00A27D4D" w:rsidP="00C37053">
            <w:r>
              <w:t>SB#795/</w:t>
            </w:r>
            <w:r w:rsidRPr="006E71F2">
              <w:rPr>
                <w:b/>
                <w:bCs/>
                <w:color w:val="0070C0"/>
              </w:rPr>
              <w:t>HC#114</w:t>
            </w:r>
            <w:r>
              <w:t xml:space="preserve">/SS#145 – </w:t>
            </w:r>
            <w:r w:rsidRPr="001234E7">
              <w:t>What a friend we have in Jesus</w:t>
            </w:r>
          </w:p>
        </w:tc>
        <w:tc>
          <w:tcPr>
            <w:tcW w:w="2160" w:type="dxa"/>
          </w:tcPr>
          <w:p w14:paraId="467BF37F" w14:textId="22FC3850" w:rsidR="006F2A54" w:rsidRDefault="00A27D4D" w:rsidP="00C37053">
            <w:r>
              <w:t>TB-3</w:t>
            </w:r>
            <w:r w:rsidR="00070626">
              <w:t>85</w:t>
            </w:r>
            <w:r>
              <w:t xml:space="preserve"> – What a friend</w:t>
            </w:r>
          </w:p>
          <w:p w14:paraId="7035B75E" w14:textId="48AA0BBA" w:rsidR="00A27D4D" w:rsidRPr="006E71F2" w:rsidRDefault="00A27D4D" w:rsidP="00C37053">
            <w:pPr>
              <w:rPr>
                <w:b/>
                <w:bCs/>
                <w:color w:val="0070C0"/>
              </w:rPr>
            </w:pPr>
            <w:r w:rsidRPr="006E71F2">
              <w:rPr>
                <w:b/>
                <w:bCs/>
                <w:color w:val="0070C0"/>
              </w:rPr>
              <w:t>HC-114 (</w:t>
            </w:r>
            <w:proofErr w:type="spellStart"/>
            <w:r w:rsidRPr="006E71F2">
              <w:rPr>
                <w:b/>
                <w:bCs/>
                <w:color w:val="0070C0"/>
              </w:rPr>
              <w:t>Hyfrydol</w:t>
            </w:r>
            <w:proofErr w:type="spellEnd"/>
            <w:r w:rsidRPr="006E71F2">
              <w:rPr>
                <w:b/>
                <w:bCs/>
                <w:color w:val="0070C0"/>
              </w:rPr>
              <w:t>)</w:t>
            </w:r>
          </w:p>
          <w:p w14:paraId="3060CF22" w14:textId="7A7C26AF" w:rsidR="00A27D4D" w:rsidRDefault="00A27D4D" w:rsidP="00C37053">
            <w:r>
              <w:t>SS-145</w:t>
            </w:r>
          </w:p>
        </w:tc>
        <w:tc>
          <w:tcPr>
            <w:tcW w:w="2065" w:type="dxa"/>
          </w:tcPr>
          <w:p w14:paraId="14319572" w14:textId="70287061" w:rsidR="006F2A54" w:rsidRDefault="00A27D4D" w:rsidP="00C37053">
            <w:r>
              <w:t>HTD</w:t>
            </w:r>
            <w:r w:rsidR="00070626">
              <w:t>7-T21 (3 vs.)</w:t>
            </w:r>
          </w:p>
          <w:p w14:paraId="5A6C2FEC" w14:textId="77777777" w:rsidR="00070626" w:rsidRDefault="00070626" w:rsidP="00C37053"/>
          <w:p w14:paraId="0CF7269E" w14:textId="493A2556" w:rsidR="00070626" w:rsidRPr="006E71F2" w:rsidRDefault="00070626" w:rsidP="00C37053">
            <w:pPr>
              <w:rPr>
                <w:b/>
                <w:bCs/>
              </w:rPr>
            </w:pPr>
            <w:r w:rsidRPr="006E71F2">
              <w:rPr>
                <w:b/>
                <w:bCs/>
                <w:color w:val="0070C0"/>
              </w:rPr>
              <w:t>HCD10-T14</w:t>
            </w:r>
          </w:p>
        </w:tc>
      </w:tr>
    </w:tbl>
    <w:p w14:paraId="5E1EC944" w14:textId="77777777" w:rsidR="006F2A54" w:rsidRDefault="006F2A54" w:rsidP="006F2A54"/>
    <w:p w14:paraId="22E35215" w14:textId="45CF4BDD" w:rsidR="00855A7F" w:rsidRPr="006F2A54" w:rsidRDefault="00855A7F">
      <w:pPr>
        <w:rPr>
          <w:b/>
          <w:bCs/>
        </w:rPr>
      </w:pPr>
      <w:r w:rsidRPr="006F2A54">
        <w:rPr>
          <w:b/>
          <w:bCs/>
        </w:rPr>
        <w:t>Scripture Reading</w:t>
      </w:r>
      <w:r w:rsidR="006F2A54" w:rsidRPr="006F2A54">
        <w:rPr>
          <w:b/>
          <w:bCs/>
        </w:rPr>
        <w:t xml:space="preserve"> – 1 </w:t>
      </w:r>
      <w:r w:rsidR="000D25B8" w:rsidRPr="006F2A54">
        <w:rPr>
          <w:b/>
          <w:bCs/>
        </w:rPr>
        <w:t>Thessalonians 5</w:t>
      </w:r>
      <w:r w:rsidR="00317430" w:rsidRPr="006F2A54">
        <w:rPr>
          <w:b/>
          <w:bCs/>
        </w:rPr>
        <w:t>:5-11</w:t>
      </w:r>
    </w:p>
    <w:p w14:paraId="1807F01F" w14:textId="03938B97" w:rsidR="00855A7F" w:rsidRDefault="00855A7F"/>
    <w:p w14:paraId="2FC4ED57" w14:textId="2829C86A" w:rsidR="00A84933" w:rsidRPr="006F2A54" w:rsidRDefault="00855A7F" w:rsidP="006F2A54">
      <w:pPr>
        <w:rPr>
          <w:b/>
          <w:bCs/>
        </w:rPr>
      </w:pPr>
      <w:r w:rsidRPr="006F2A54">
        <w:rPr>
          <w:b/>
          <w:bCs/>
        </w:rPr>
        <w:t>Message</w:t>
      </w:r>
      <w:r w:rsidR="006F2A54" w:rsidRPr="006F2A54">
        <w:rPr>
          <w:b/>
          <w:bCs/>
        </w:rPr>
        <w:t xml:space="preserve"> – “</w:t>
      </w:r>
      <w:r w:rsidR="00A84933" w:rsidRPr="006F2A54">
        <w:rPr>
          <w:b/>
          <w:bCs/>
        </w:rPr>
        <w:t>Woven Together”</w:t>
      </w:r>
    </w:p>
    <w:p w14:paraId="7BCBDD75" w14:textId="56FBC99D" w:rsidR="00855A7F" w:rsidRPr="006F2A54" w:rsidRDefault="00855A7F">
      <w:pPr>
        <w:rPr>
          <w:b/>
          <w:bCs/>
        </w:rPr>
      </w:pPr>
    </w:p>
    <w:p w14:paraId="1BB018C3" w14:textId="4494B1EF" w:rsidR="00703D57" w:rsidRPr="008F7D2B" w:rsidRDefault="00DB4C00" w:rsidP="00703D57">
      <w:pPr>
        <w:rPr>
          <w:b/>
          <w:bCs/>
        </w:rPr>
      </w:pPr>
      <w:r w:rsidRPr="006F2A54">
        <w:rPr>
          <w:b/>
          <w:bCs/>
        </w:rPr>
        <w:t>Time of Reflection</w:t>
      </w:r>
      <w:r w:rsidR="006F2A54" w:rsidRPr="006F2A54">
        <w:rPr>
          <w:b/>
          <w:bCs/>
        </w:rPr>
        <w:t xml:space="preserve"> (</w:t>
      </w:r>
      <w:r w:rsidR="00551458" w:rsidRPr="006F2A54">
        <w:rPr>
          <w:b/>
          <w:bCs/>
        </w:rPr>
        <w:t>Video</w:t>
      </w:r>
      <w:r w:rsidR="006F2A54" w:rsidRPr="006F2A54">
        <w:rPr>
          <w:b/>
          <w:bCs/>
        </w:rPr>
        <w:t>)</w:t>
      </w:r>
    </w:p>
    <w:tbl>
      <w:tblPr>
        <w:tblStyle w:val="TableGrid"/>
        <w:tblW w:w="0" w:type="auto"/>
        <w:tblLook w:val="04A0" w:firstRow="1" w:lastRow="0" w:firstColumn="1" w:lastColumn="0" w:noHBand="0" w:noVBand="1"/>
      </w:tblPr>
      <w:tblGrid>
        <w:gridCol w:w="4948"/>
        <w:gridCol w:w="2337"/>
        <w:gridCol w:w="2065"/>
      </w:tblGrid>
      <w:tr w:rsidR="0062497C" w14:paraId="2092ADB7" w14:textId="10872073" w:rsidTr="0062497C">
        <w:tc>
          <w:tcPr>
            <w:tcW w:w="4948" w:type="dxa"/>
          </w:tcPr>
          <w:p w14:paraId="3E239D8C" w14:textId="7EB83E53" w:rsidR="0062497C" w:rsidRDefault="0062497C" w:rsidP="00703D57">
            <w:r w:rsidRPr="00ED124E">
              <w:rPr>
                <w:sz w:val="20"/>
                <w:szCs w:val="20"/>
              </w:rPr>
              <w:t xml:space="preserve">So Will I (100 </w:t>
            </w:r>
            <w:proofErr w:type="gramStart"/>
            <w:r w:rsidRPr="00ED124E">
              <w:rPr>
                <w:sz w:val="20"/>
                <w:szCs w:val="20"/>
              </w:rPr>
              <w:t>Billion</w:t>
            </w:r>
            <w:proofErr w:type="gramEnd"/>
            <w:r w:rsidRPr="00ED124E">
              <w:rPr>
                <w:sz w:val="20"/>
                <w:szCs w:val="20"/>
              </w:rPr>
              <w:t xml:space="preserve"> X)</w:t>
            </w:r>
            <w:r>
              <w:rPr>
                <w:sz w:val="20"/>
                <w:szCs w:val="20"/>
              </w:rPr>
              <w:t xml:space="preserve"> Lyric Video</w:t>
            </w:r>
            <w:r w:rsidRPr="00ED124E">
              <w:rPr>
                <w:sz w:val="20"/>
                <w:szCs w:val="20"/>
              </w:rPr>
              <w:t xml:space="preserve"> – </w:t>
            </w:r>
            <w:r w:rsidRPr="00ED124E">
              <w:rPr>
                <w:i/>
                <w:iCs/>
                <w:sz w:val="20"/>
                <w:szCs w:val="20"/>
              </w:rPr>
              <w:t>Hillsong United</w:t>
            </w:r>
          </w:p>
        </w:tc>
        <w:tc>
          <w:tcPr>
            <w:tcW w:w="4402" w:type="dxa"/>
            <w:gridSpan w:val="2"/>
          </w:tcPr>
          <w:p w14:paraId="39661858" w14:textId="77777777" w:rsidR="0062497C" w:rsidRPr="00ED124E" w:rsidRDefault="00FD54BF" w:rsidP="00703D57">
            <w:pPr>
              <w:rPr>
                <w:sz w:val="20"/>
                <w:szCs w:val="20"/>
              </w:rPr>
            </w:pPr>
            <w:hyperlink r:id="rId11" w:history="1">
              <w:r w:rsidR="0062497C" w:rsidRPr="00ED124E">
                <w:rPr>
                  <w:rStyle w:val="Hyperlink"/>
                  <w:sz w:val="20"/>
                  <w:szCs w:val="20"/>
                </w:rPr>
                <w:t>https://www.youtube.com/watch?v=C2U7ffUM5Ec</w:t>
              </w:r>
            </w:hyperlink>
          </w:p>
          <w:p w14:paraId="2AF49014" w14:textId="1CC0A856" w:rsidR="0062497C" w:rsidRDefault="0062497C" w:rsidP="00703D57">
            <w:r w:rsidRPr="00ED124E">
              <w:rPr>
                <w:sz w:val="20"/>
                <w:szCs w:val="20"/>
              </w:rPr>
              <w:t>[06:51]</w:t>
            </w:r>
          </w:p>
        </w:tc>
      </w:tr>
      <w:tr w:rsidR="0062497C" w14:paraId="60F07641" w14:textId="034820DE" w:rsidTr="009D636E">
        <w:tc>
          <w:tcPr>
            <w:tcW w:w="9350" w:type="dxa"/>
            <w:gridSpan w:val="3"/>
            <w:shd w:val="clear" w:color="auto" w:fill="D9E2F3" w:themeFill="accent1" w:themeFillTint="33"/>
          </w:tcPr>
          <w:p w14:paraId="012190B6" w14:textId="0D41488E" w:rsidR="0062497C" w:rsidRPr="004D7225" w:rsidRDefault="0062497C" w:rsidP="00C37053">
            <w:pPr>
              <w:tabs>
                <w:tab w:val="left" w:pos="720"/>
                <w:tab w:val="left" w:pos="1440"/>
                <w:tab w:val="right" w:pos="9360"/>
              </w:tabs>
              <w:jc w:val="center"/>
              <w:rPr>
                <w:b/>
                <w:bCs/>
              </w:rPr>
            </w:pPr>
            <w:r w:rsidRPr="004D7225">
              <w:rPr>
                <w:b/>
                <w:bCs/>
              </w:rPr>
              <w:t xml:space="preserve">Additional Optional </w:t>
            </w:r>
            <w:r>
              <w:rPr>
                <w:b/>
                <w:bCs/>
              </w:rPr>
              <w:t>Song</w:t>
            </w:r>
          </w:p>
        </w:tc>
      </w:tr>
      <w:tr w:rsidR="0062497C" w14:paraId="54FC12BF" w14:textId="7FB94219" w:rsidTr="0062497C">
        <w:tc>
          <w:tcPr>
            <w:tcW w:w="4948" w:type="dxa"/>
          </w:tcPr>
          <w:p w14:paraId="02D6FE2F" w14:textId="5765EA2C" w:rsidR="0062497C" w:rsidRDefault="0062497C" w:rsidP="0062497C">
            <w:pPr>
              <w:tabs>
                <w:tab w:val="left" w:pos="720"/>
                <w:tab w:val="left" w:pos="1440"/>
                <w:tab w:val="right" w:pos="9360"/>
              </w:tabs>
            </w:pPr>
            <w:r>
              <w:rPr>
                <w:color w:val="000000" w:themeColor="text1"/>
              </w:rPr>
              <w:t>SB#1031/</w:t>
            </w:r>
            <w:r w:rsidRPr="0062497C">
              <w:rPr>
                <w:b/>
                <w:bCs/>
                <w:color w:val="0070C0"/>
              </w:rPr>
              <w:t>HC#283</w:t>
            </w:r>
            <w:r>
              <w:rPr>
                <w:color w:val="000000" w:themeColor="text1"/>
              </w:rPr>
              <w:t xml:space="preserve"> – </w:t>
            </w:r>
            <w:r w:rsidRPr="0062497C">
              <w:rPr>
                <w:b/>
                <w:bCs/>
                <w:color w:val="0070C0"/>
              </w:rPr>
              <w:t>Lord, if Your presence</w:t>
            </w:r>
          </w:p>
        </w:tc>
        <w:tc>
          <w:tcPr>
            <w:tcW w:w="2337" w:type="dxa"/>
          </w:tcPr>
          <w:p w14:paraId="3A90ECD5" w14:textId="77777777" w:rsidR="0062497C" w:rsidRDefault="0062497C" w:rsidP="00C37053">
            <w:pPr>
              <w:tabs>
                <w:tab w:val="left" w:pos="720"/>
                <w:tab w:val="left" w:pos="1440"/>
                <w:tab w:val="right" w:pos="9360"/>
              </w:tabs>
              <w:jc w:val="both"/>
            </w:pPr>
            <w:r>
              <w:t xml:space="preserve">TB-740 – same </w:t>
            </w:r>
          </w:p>
          <w:p w14:paraId="7EFD42E4" w14:textId="41E2FC12" w:rsidR="0062497C" w:rsidRPr="0062497C" w:rsidRDefault="0062497C" w:rsidP="00C37053">
            <w:pPr>
              <w:tabs>
                <w:tab w:val="left" w:pos="720"/>
                <w:tab w:val="left" w:pos="1440"/>
                <w:tab w:val="right" w:pos="9360"/>
              </w:tabs>
              <w:jc w:val="both"/>
              <w:rPr>
                <w:b/>
                <w:bCs/>
              </w:rPr>
            </w:pPr>
            <w:r w:rsidRPr="0062497C">
              <w:rPr>
                <w:b/>
                <w:bCs/>
              </w:rPr>
              <w:t>HC-283</w:t>
            </w:r>
          </w:p>
        </w:tc>
        <w:tc>
          <w:tcPr>
            <w:tcW w:w="2065" w:type="dxa"/>
          </w:tcPr>
          <w:p w14:paraId="563FFB10" w14:textId="77777777" w:rsidR="0062497C" w:rsidRDefault="0062497C" w:rsidP="00C37053">
            <w:pPr>
              <w:tabs>
                <w:tab w:val="left" w:pos="720"/>
                <w:tab w:val="left" w:pos="1440"/>
                <w:tab w:val="right" w:pos="9360"/>
              </w:tabs>
              <w:jc w:val="both"/>
            </w:pPr>
          </w:p>
          <w:p w14:paraId="0129C1D3" w14:textId="37A4BAD3" w:rsidR="0062497C" w:rsidRPr="0062497C" w:rsidRDefault="0062497C" w:rsidP="00C37053">
            <w:pPr>
              <w:tabs>
                <w:tab w:val="left" w:pos="720"/>
                <w:tab w:val="left" w:pos="1440"/>
                <w:tab w:val="right" w:pos="9360"/>
              </w:tabs>
              <w:jc w:val="both"/>
              <w:rPr>
                <w:b/>
                <w:bCs/>
              </w:rPr>
            </w:pPr>
            <w:r w:rsidRPr="0062497C">
              <w:rPr>
                <w:b/>
                <w:bCs/>
                <w:color w:val="0070C0"/>
              </w:rPr>
              <w:t>HCD27-T13</w:t>
            </w:r>
          </w:p>
        </w:tc>
      </w:tr>
      <w:tr w:rsidR="0005198B" w14:paraId="6A523BD2" w14:textId="77777777" w:rsidTr="0062497C">
        <w:tc>
          <w:tcPr>
            <w:tcW w:w="4948" w:type="dxa"/>
          </w:tcPr>
          <w:p w14:paraId="0E1AD91E" w14:textId="698BAD08" w:rsidR="0005198B" w:rsidRDefault="0005198B" w:rsidP="0062497C">
            <w:pPr>
              <w:tabs>
                <w:tab w:val="left" w:pos="720"/>
                <w:tab w:val="left" w:pos="1440"/>
                <w:tab w:val="right" w:pos="9360"/>
              </w:tabs>
              <w:rPr>
                <w:color w:val="000000" w:themeColor="text1"/>
              </w:rPr>
            </w:pPr>
            <w:r>
              <w:rPr>
                <w:color w:val="000000" w:themeColor="text1"/>
              </w:rPr>
              <w:t>SB#568/</w:t>
            </w:r>
            <w:r w:rsidRPr="0005198B">
              <w:rPr>
                <w:b/>
                <w:bCs/>
                <w:color w:val="0070C0"/>
              </w:rPr>
              <w:t>HC#30</w:t>
            </w:r>
            <w:r>
              <w:rPr>
                <w:color w:val="000000" w:themeColor="text1"/>
              </w:rPr>
              <w:t xml:space="preserve">/SS#117 – </w:t>
            </w:r>
            <w:r w:rsidRPr="0005198B">
              <w:rPr>
                <w:b/>
                <w:bCs/>
                <w:color w:val="0070C0"/>
              </w:rPr>
              <w:t>All that I am</w:t>
            </w:r>
          </w:p>
        </w:tc>
        <w:tc>
          <w:tcPr>
            <w:tcW w:w="2337" w:type="dxa"/>
          </w:tcPr>
          <w:p w14:paraId="3C8B122A" w14:textId="415C88C9" w:rsidR="0005198B" w:rsidRDefault="0005198B" w:rsidP="00C37053">
            <w:pPr>
              <w:tabs>
                <w:tab w:val="left" w:pos="720"/>
                <w:tab w:val="left" w:pos="1440"/>
                <w:tab w:val="right" w:pos="9360"/>
              </w:tabs>
              <w:jc w:val="both"/>
            </w:pPr>
            <w:r>
              <w:t xml:space="preserve">TB-546 – same </w:t>
            </w:r>
          </w:p>
          <w:p w14:paraId="19104872" w14:textId="77777777" w:rsidR="0005198B" w:rsidRPr="0005198B" w:rsidRDefault="0005198B" w:rsidP="00C37053">
            <w:pPr>
              <w:tabs>
                <w:tab w:val="left" w:pos="720"/>
                <w:tab w:val="left" w:pos="1440"/>
                <w:tab w:val="right" w:pos="9360"/>
              </w:tabs>
              <w:jc w:val="both"/>
              <w:rPr>
                <w:b/>
                <w:bCs/>
                <w:color w:val="0070C0"/>
              </w:rPr>
            </w:pPr>
            <w:r w:rsidRPr="0005198B">
              <w:rPr>
                <w:b/>
                <w:bCs/>
                <w:color w:val="0070C0"/>
              </w:rPr>
              <w:t>HC-30</w:t>
            </w:r>
          </w:p>
          <w:p w14:paraId="37081FA7" w14:textId="030E821A" w:rsidR="0005198B" w:rsidRDefault="0005198B" w:rsidP="00C37053">
            <w:pPr>
              <w:tabs>
                <w:tab w:val="left" w:pos="720"/>
                <w:tab w:val="left" w:pos="1440"/>
                <w:tab w:val="right" w:pos="9360"/>
              </w:tabs>
              <w:jc w:val="both"/>
            </w:pPr>
            <w:r>
              <w:t>SS-117</w:t>
            </w:r>
          </w:p>
        </w:tc>
        <w:tc>
          <w:tcPr>
            <w:tcW w:w="2065" w:type="dxa"/>
          </w:tcPr>
          <w:p w14:paraId="719ACCC5" w14:textId="77777777" w:rsidR="0005198B" w:rsidRDefault="0005198B" w:rsidP="00C37053">
            <w:pPr>
              <w:tabs>
                <w:tab w:val="left" w:pos="720"/>
                <w:tab w:val="left" w:pos="1440"/>
                <w:tab w:val="right" w:pos="9360"/>
              </w:tabs>
              <w:jc w:val="both"/>
            </w:pPr>
          </w:p>
          <w:p w14:paraId="4DB315A5" w14:textId="7CDB5E36" w:rsidR="0005198B" w:rsidRPr="0005198B" w:rsidRDefault="0005198B" w:rsidP="00C37053">
            <w:pPr>
              <w:tabs>
                <w:tab w:val="left" w:pos="720"/>
                <w:tab w:val="left" w:pos="1440"/>
                <w:tab w:val="right" w:pos="9360"/>
              </w:tabs>
              <w:jc w:val="both"/>
              <w:rPr>
                <w:b/>
                <w:bCs/>
              </w:rPr>
            </w:pPr>
            <w:r w:rsidRPr="0005198B">
              <w:rPr>
                <w:b/>
                <w:bCs/>
                <w:color w:val="0070C0"/>
              </w:rPr>
              <w:t>HCD2A-T20</w:t>
            </w:r>
          </w:p>
        </w:tc>
      </w:tr>
    </w:tbl>
    <w:p w14:paraId="65681535" w14:textId="77777777" w:rsidR="00703D57" w:rsidRDefault="00703D57" w:rsidP="00703D57">
      <w:pPr>
        <w:tabs>
          <w:tab w:val="left" w:pos="720"/>
          <w:tab w:val="left" w:pos="1440"/>
          <w:tab w:val="right" w:pos="9360"/>
        </w:tabs>
      </w:pPr>
    </w:p>
    <w:p w14:paraId="6DA2C78B" w14:textId="5B1D888A" w:rsidR="00DB4C00" w:rsidRPr="00703D57" w:rsidRDefault="00DB4C00">
      <w:pPr>
        <w:rPr>
          <w:b/>
          <w:bCs/>
        </w:rPr>
      </w:pPr>
      <w:r w:rsidRPr="00703D57">
        <w:rPr>
          <w:b/>
          <w:bCs/>
        </w:rPr>
        <w:t>Benediction</w:t>
      </w:r>
    </w:p>
    <w:p w14:paraId="1182C634" w14:textId="4AC64C89" w:rsidR="00703D57" w:rsidRDefault="00703D57" w:rsidP="00703D57">
      <w:r>
        <w:t>Lord, we thank You for this time spent together—together with each other and together in Your presence.</w:t>
      </w:r>
      <w:r w:rsidR="00053176">
        <w:t xml:space="preserve"> </w:t>
      </w:r>
      <w:r>
        <w:t>As we go from this place today, help us to be encouragers. Help us to build each other up in ways that carry over into our private moments when we are doubtful and lonely. Help us to feel complete, knowing we are part of a body of people who long to make each other better, becoming more like Christ.</w:t>
      </w:r>
      <w:r w:rsidR="00053176">
        <w:t xml:space="preserve"> </w:t>
      </w:r>
    </w:p>
    <w:p w14:paraId="60FA6B77" w14:textId="77777777" w:rsidR="00703D57" w:rsidRDefault="00703D57" w:rsidP="00703D57"/>
    <w:p w14:paraId="01F9A560" w14:textId="2CA013BB" w:rsidR="00703D57" w:rsidRDefault="00703D57" w:rsidP="00703D57">
      <w:r>
        <w:t xml:space="preserve">And so now, </w:t>
      </w:r>
      <w:r w:rsidRPr="004A6263">
        <w:rPr>
          <w:i/>
          <w:iCs/>
        </w:rPr>
        <w:t xml:space="preserve">“just as you received Christ Jesus as Lord, continue to live your lives in </w:t>
      </w:r>
      <w:r w:rsidR="001234E7">
        <w:rPr>
          <w:i/>
          <w:iCs/>
        </w:rPr>
        <w:t>H</w:t>
      </w:r>
      <w:r w:rsidRPr="004A6263">
        <w:rPr>
          <w:i/>
          <w:iCs/>
        </w:rPr>
        <w:t xml:space="preserve">im, rooted and built up in </w:t>
      </w:r>
      <w:r w:rsidR="001234E7">
        <w:rPr>
          <w:i/>
          <w:iCs/>
        </w:rPr>
        <w:t>H</w:t>
      </w:r>
      <w:r w:rsidRPr="004A6263">
        <w:rPr>
          <w:i/>
          <w:iCs/>
        </w:rPr>
        <w:t>im, strengthened in the faith as you were taught, and overflowing with thankfulness”</w:t>
      </w:r>
      <w:r>
        <w:t xml:space="preserve"> </w:t>
      </w:r>
      <w:r w:rsidRPr="004A6263">
        <w:rPr>
          <w:sz w:val="20"/>
          <w:szCs w:val="20"/>
        </w:rPr>
        <w:t>(Col</w:t>
      </w:r>
      <w:r w:rsidR="001234E7">
        <w:rPr>
          <w:sz w:val="20"/>
          <w:szCs w:val="20"/>
        </w:rPr>
        <w:t>.</w:t>
      </w:r>
      <w:r>
        <w:rPr>
          <w:sz w:val="20"/>
          <w:szCs w:val="20"/>
        </w:rPr>
        <w:t xml:space="preserve"> </w:t>
      </w:r>
      <w:r w:rsidRPr="004A6263">
        <w:rPr>
          <w:sz w:val="20"/>
          <w:szCs w:val="20"/>
        </w:rPr>
        <w:t>2:6-7, NIV)</w:t>
      </w:r>
      <w:r>
        <w:t>. Amen.</w:t>
      </w:r>
    </w:p>
    <w:p w14:paraId="170BFE70" w14:textId="46F3B443" w:rsidR="00703D57" w:rsidRDefault="00703D57"/>
    <w:p w14:paraId="46D78E9B" w14:textId="1378CEB8" w:rsidR="00ED7E4A" w:rsidRPr="008F7D2B" w:rsidRDefault="00ED7E4A" w:rsidP="00ED7E4A">
      <w:pPr>
        <w:rPr>
          <w:b/>
          <w:bCs/>
        </w:rPr>
      </w:pPr>
      <w:r w:rsidRPr="008F7D2B">
        <w:rPr>
          <w:b/>
          <w:bCs/>
        </w:rPr>
        <w:lastRenderedPageBreak/>
        <w:t>P</w:t>
      </w:r>
      <w:r>
        <w:rPr>
          <w:b/>
          <w:bCs/>
        </w:rPr>
        <w:t>ostlude</w:t>
      </w:r>
      <w:r w:rsidRPr="008F7D2B">
        <w:rPr>
          <w:b/>
          <w:bCs/>
        </w:rPr>
        <w:t xml:space="preserve"> Music Video</w:t>
      </w:r>
    </w:p>
    <w:tbl>
      <w:tblPr>
        <w:tblStyle w:val="TableGrid"/>
        <w:tblW w:w="0" w:type="auto"/>
        <w:tblLook w:val="04A0" w:firstRow="1" w:lastRow="0" w:firstColumn="1" w:lastColumn="0" w:noHBand="0" w:noVBand="1"/>
      </w:tblPr>
      <w:tblGrid>
        <w:gridCol w:w="2335"/>
        <w:gridCol w:w="7015"/>
      </w:tblGrid>
      <w:tr w:rsidR="00ED7E4A" w14:paraId="7B2B722C" w14:textId="77777777" w:rsidTr="007C1F2C">
        <w:tc>
          <w:tcPr>
            <w:tcW w:w="2335" w:type="dxa"/>
          </w:tcPr>
          <w:p w14:paraId="5686A5A7" w14:textId="77777777" w:rsidR="00ED7E4A" w:rsidRPr="0073533F" w:rsidRDefault="00ED7E4A" w:rsidP="007C1F2C">
            <w:pPr>
              <w:pStyle w:val="Heading1"/>
              <w:spacing w:before="0" w:beforeAutospacing="0" w:after="0" w:afterAutospacing="0"/>
              <w:rPr>
                <w:rFonts w:asciiTheme="minorHAnsi" w:hAnsiTheme="minorHAnsi" w:cstheme="minorHAnsi"/>
                <w:b w:val="0"/>
                <w:bCs w:val="0"/>
                <w:sz w:val="20"/>
                <w:szCs w:val="20"/>
              </w:rPr>
            </w:pPr>
            <w:r w:rsidRPr="008431A5">
              <w:rPr>
                <w:rFonts w:asciiTheme="minorHAnsi" w:hAnsiTheme="minorHAnsi" w:cstheme="minorHAnsi"/>
                <w:b w:val="0"/>
                <w:bCs w:val="0"/>
                <w:sz w:val="20"/>
                <w:szCs w:val="20"/>
              </w:rPr>
              <w:t>Woven Together (Psalm 139)</w:t>
            </w:r>
            <w:r>
              <w:rPr>
                <w:rFonts w:asciiTheme="minorHAnsi" w:hAnsiTheme="minorHAnsi" w:cstheme="minorHAnsi"/>
                <w:b w:val="0"/>
                <w:bCs w:val="0"/>
                <w:sz w:val="20"/>
                <w:szCs w:val="20"/>
              </w:rPr>
              <w:t xml:space="preserve"> – </w:t>
            </w:r>
            <w:r w:rsidRPr="008431A5">
              <w:rPr>
                <w:rFonts w:asciiTheme="minorHAnsi" w:hAnsiTheme="minorHAnsi" w:cstheme="minorHAnsi"/>
                <w:b w:val="0"/>
                <w:bCs w:val="0"/>
                <w:i/>
                <w:iCs/>
                <w:sz w:val="20"/>
                <w:szCs w:val="20"/>
              </w:rPr>
              <w:t>St</w:t>
            </w:r>
            <w:r>
              <w:rPr>
                <w:rFonts w:asciiTheme="minorHAnsi" w:hAnsiTheme="minorHAnsi" w:cstheme="minorHAnsi"/>
                <w:b w:val="0"/>
                <w:bCs w:val="0"/>
                <w:i/>
                <w:iCs/>
                <w:sz w:val="20"/>
                <w:szCs w:val="20"/>
              </w:rPr>
              <w:t>uart</w:t>
            </w:r>
            <w:r w:rsidRPr="008431A5">
              <w:rPr>
                <w:rFonts w:asciiTheme="minorHAnsi" w:hAnsiTheme="minorHAnsi" w:cstheme="minorHAnsi"/>
                <w:b w:val="0"/>
                <w:bCs w:val="0"/>
                <w:i/>
                <w:iCs/>
                <w:sz w:val="20"/>
                <w:szCs w:val="20"/>
              </w:rPr>
              <w:t xml:space="preserve"> Townend</w:t>
            </w:r>
          </w:p>
        </w:tc>
        <w:tc>
          <w:tcPr>
            <w:tcW w:w="7015" w:type="dxa"/>
          </w:tcPr>
          <w:p w14:paraId="068DCD3D" w14:textId="77777777" w:rsidR="00ED7E4A" w:rsidRDefault="00FD54BF" w:rsidP="007C1F2C">
            <w:pPr>
              <w:tabs>
                <w:tab w:val="left" w:pos="720"/>
                <w:tab w:val="left" w:pos="1440"/>
                <w:tab w:val="right" w:pos="9360"/>
              </w:tabs>
              <w:rPr>
                <w:sz w:val="20"/>
                <w:szCs w:val="20"/>
              </w:rPr>
            </w:pPr>
            <w:hyperlink r:id="rId12" w:history="1">
              <w:r w:rsidR="00ED7E4A" w:rsidRPr="00256069">
                <w:rPr>
                  <w:rStyle w:val="Hyperlink"/>
                  <w:sz w:val="20"/>
                  <w:szCs w:val="20"/>
                </w:rPr>
                <w:t>https://youtu.be/m5FQXAhG3Xk</w:t>
              </w:r>
            </w:hyperlink>
            <w:r w:rsidR="00ED7E4A">
              <w:rPr>
                <w:sz w:val="20"/>
                <w:szCs w:val="20"/>
              </w:rPr>
              <w:t xml:space="preserve"> </w:t>
            </w:r>
          </w:p>
          <w:p w14:paraId="09076146" w14:textId="77777777" w:rsidR="00ED7E4A" w:rsidRPr="00ED124E" w:rsidRDefault="00ED7E4A" w:rsidP="007C1F2C">
            <w:pPr>
              <w:tabs>
                <w:tab w:val="left" w:pos="720"/>
                <w:tab w:val="left" w:pos="1440"/>
                <w:tab w:val="right" w:pos="9360"/>
              </w:tabs>
              <w:rPr>
                <w:sz w:val="20"/>
                <w:szCs w:val="20"/>
              </w:rPr>
            </w:pPr>
            <w:r>
              <w:rPr>
                <w:sz w:val="20"/>
                <w:szCs w:val="20"/>
              </w:rPr>
              <w:t>[4:51]</w:t>
            </w:r>
          </w:p>
        </w:tc>
      </w:tr>
      <w:tr w:rsidR="00ED7E4A" w14:paraId="30D7B3E0" w14:textId="77777777" w:rsidTr="007C1F2C">
        <w:tc>
          <w:tcPr>
            <w:tcW w:w="9350" w:type="dxa"/>
            <w:gridSpan w:val="2"/>
            <w:shd w:val="clear" w:color="auto" w:fill="D9E2F3" w:themeFill="accent1" w:themeFillTint="33"/>
          </w:tcPr>
          <w:p w14:paraId="4CC80795" w14:textId="77777777" w:rsidR="00ED7E4A" w:rsidRPr="004D7225" w:rsidRDefault="00ED7E4A" w:rsidP="007C1F2C">
            <w:pPr>
              <w:tabs>
                <w:tab w:val="left" w:pos="720"/>
                <w:tab w:val="left" w:pos="1440"/>
                <w:tab w:val="right" w:pos="9360"/>
              </w:tabs>
              <w:jc w:val="center"/>
              <w:rPr>
                <w:b/>
                <w:bCs/>
              </w:rPr>
            </w:pPr>
            <w:r w:rsidRPr="004D7225">
              <w:rPr>
                <w:b/>
                <w:bCs/>
              </w:rPr>
              <w:t>Additional Optional Music</w:t>
            </w:r>
          </w:p>
        </w:tc>
      </w:tr>
      <w:tr w:rsidR="00ED7E4A" w14:paraId="764E9875" w14:textId="77777777" w:rsidTr="007C1F2C">
        <w:tc>
          <w:tcPr>
            <w:tcW w:w="2335" w:type="dxa"/>
          </w:tcPr>
          <w:p w14:paraId="0117BF08" w14:textId="1C9F1760" w:rsidR="00ED7E4A" w:rsidRPr="00ED7E4A" w:rsidRDefault="00ED7E4A" w:rsidP="00ED7E4A">
            <w:pPr>
              <w:pStyle w:val="Heading1"/>
              <w:spacing w:before="0" w:beforeAutospacing="0" w:after="0" w:afterAutospacing="0"/>
              <w:rPr>
                <w:rFonts w:asciiTheme="minorHAnsi" w:hAnsiTheme="minorHAnsi" w:cstheme="minorHAnsi"/>
                <w:b w:val="0"/>
                <w:bCs w:val="0"/>
                <w:i/>
                <w:iCs/>
                <w:sz w:val="20"/>
                <w:szCs w:val="20"/>
              </w:rPr>
            </w:pPr>
            <w:r w:rsidRPr="0073533F">
              <w:rPr>
                <w:rFonts w:asciiTheme="minorHAnsi" w:hAnsiTheme="minorHAnsi" w:cstheme="minorHAnsi"/>
                <w:b w:val="0"/>
                <w:bCs w:val="0"/>
                <w:sz w:val="20"/>
                <w:szCs w:val="20"/>
              </w:rPr>
              <w:t>Raise a Hallelujah</w:t>
            </w:r>
            <w:r>
              <w:rPr>
                <w:rFonts w:asciiTheme="minorHAnsi" w:hAnsiTheme="minorHAnsi" w:cstheme="minorHAnsi"/>
                <w:b w:val="0"/>
                <w:bCs w:val="0"/>
                <w:sz w:val="20"/>
                <w:szCs w:val="20"/>
              </w:rPr>
              <w:t xml:space="preserve"> w/Lyrics - </w:t>
            </w:r>
            <w:r w:rsidRPr="0073533F">
              <w:rPr>
                <w:rFonts w:asciiTheme="minorHAnsi" w:hAnsiTheme="minorHAnsi" w:cstheme="minorHAnsi"/>
                <w:b w:val="0"/>
                <w:bCs w:val="0"/>
                <w:i/>
                <w:iCs/>
                <w:sz w:val="20"/>
                <w:szCs w:val="20"/>
              </w:rPr>
              <w:t>Bethel Music</w:t>
            </w:r>
          </w:p>
        </w:tc>
        <w:tc>
          <w:tcPr>
            <w:tcW w:w="7015" w:type="dxa"/>
          </w:tcPr>
          <w:p w14:paraId="07084AA9" w14:textId="21999D2E" w:rsidR="00ED7E4A" w:rsidRDefault="00ED7E4A" w:rsidP="007C1F2C">
            <w:pPr>
              <w:tabs>
                <w:tab w:val="left" w:pos="720"/>
                <w:tab w:val="left" w:pos="1440"/>
                <w:tab w:val="right" w:pos="9360"/>
              </w:tabs>
              <w:rPr>
                <w:sz w:val="20"/>
                <w:szCs w:val="20"/>
              </w:rPr>
            </w:pPr>
            <w:r>
              <w:rPr>
                <w:sz w:val="20"/>
                <w:szCs w:val="20"/>
              </w:rPr>
              <w:t xml:space="preserve"> </w:t>
            </w:r>
            <w:hyperlink r:id="rId13" w:history="1">
              <w:r w:rsidRPr="00256069">
                <w:rPr>
                  <w:rStyle w:val="Hyperlink"/>
                  <w:sz w:val="20"/>
                  <w:szCs w:val="20"/>
                </w:rPr>
                <w:t>https://youtu.be/FRo7kFl7hBw</w:t>
              </w:r>
            </w:hyperlink>
            <w:r w:rsidR="00053176">
              <w:rPr>
                <w:sz w:val="20"/>
                <w:szCs w:val="20"/>
              </w:rPr>
              <w:t xml:space="preserve"> </w:t>
            </w:r>
          </w:p>
          <w:p w14:paraId="6424E413" w14:textId="77777777" w:rsidR="00ED7E4A" w:rsidRDefault="00ED7E4A" w:rsidP="007C1F2C">
            <w:pPr>
              <w:tabs>
                <w:tab w:val="left" w:pos="720"/>
                <w:tab w:val="left" w:pos="1440"/>
                <w:tab w:val="right" w:pos="9360"/>
              </w:tabs>
              <w:jc w:val="both"/>
            </w:pPr>
            <w:r>
              <w:rPr>
                <w:sz w:val="20"/>
                <w:szCs w:val="20"/>
              </w:rPr>
              <w:t>[4:24]</w:t>
            </w:r>
          </w:p>
        </w:tc>
      </w:tr>
      <w:tr w:rsidR="00ED7E4A" w14:paraId="414E9E98" w14:textId="77777777" w:rsidTr="007C1F2C">
        <w:tc>
          <w:tcPr>
            <w:tcW w:w="2335" w:type="dxa"/>
          </w:tcPr>
          <w:p w14:paraId="50C40142" w14:textId="1E509000" w:rsidR="00ED7E4A" w:rsidRPr="0073533F" w:rsidRDefault="00ED7E4A" w:rsidP="007C1F2C">
            <w:pPr>
              <w:pStyle w:val="Heading1"/>
              <w:spacing w:before="0" w:beforeAutospacing="0" w:after="0" w:afterAutospacing="0"/>
              <w:rPr>
                <w:rFonts w:asciiTheme="minorHAnsi" w:hAnsiTheme="minorHAnsi" w:cstheme="minorHAnsi"/>
                <w:b w:val="0"/>
                <w:bCs w:val="0"/>
                <w:sz w:val="20"/>
                <w:szCs w:val="20"/>
              </w:rPr>
            </w:pPr>
            <w:r w:rsidRPr="0073533F">
              <w:rPr>
                <w:rFonts w:asciiTheme="minorHAnsi" w:hAnsiTheme="minorHAnsi" w:cstheme="minorHAnsi"/>
                <w:b w:val="0"/>
                <w:bCs w:val="0"/>
                <w:sz w:val="20"/>
                <w:szCs w:val="20"/>
              </w:rPr>
              <w:t xml:space="preserve">Good </w:t>
            </w:r>
            <w:proofErr w:type="spellStart"/>
            <w:r w:rsidRPr="0073533F">
              <w:rPr>
                <w:rFonts w:asciiTheme="minorHAnsi" w:hAnsiTheme="minorHAnsi" w:cstheme="minorHAnsi"/>
                <w:b w:val="0"/>
                <w:bCs w:val="0"/>
                <w:sz w:val="20"/>
                <w:szCs w:val="20"/>
              </w:rPr>
              <w:t>Good</w:t>
            </w:r>
            <w:proofErr w:type="spellEnd"/>
            <w:r w:rsidRPr="0073533F">
              <w:rPr>
                <w:rFonts w:asciiTheme="minorHAnsi" w:hAnsiTheme="minorHAnsi" w:cstheme="minorHAnsi"/>
                <w:b w:val="0"/>
                <w:bCs w:val="0"/>
                <w:sz w:val="20"/>
                <w:szCs w:val="20"/>
              </w:rPr>
              <w:t xml:space="preserve"> Father w/ Lyrics </w:t>
            </w:r>
            <w:r>
              <w:rPr>
                <w:rFonts w:asciiTheme="minorHAnsi" w:hAnsiTheme="minorHAnsi" w:cstheme="minorHAnsi"/>
                <w:b w:val="0"/>
                <w:bCs w:val="0"/>
                <w:sz w:val="20"/>
                <w:szCs w:val="20"/>
              </w:rPr>
              <w:t xml:space="preserve">- </w:t>
            </w:r>
            <w:r w:rsidRPr="0073533F">
              <w:rPr>
                <w:rFonts w:asciiTheme="minorHAnsi" w:hAnsiTheme="minorHAnsi" w:cstheme="minorHAnsi"/>
                <w:b w:val="0"/>
                <w:bCs w:val="0"/>
                <w:i/>
                <w:iCs/>
                <w:sz w:val="20"/>
                <w:szCs w:val="20"/>
              </w:rPr>
              <w:t>Chris Tomlin</w:t>
            </w:r>
          </w:p>
        </w:tc>
        <w:tc>
          <w:tcPr>
            <w:tcW w:w="7015" w:type="dxa"/>
          </w:tcPr>
          <w:p w14:paraId="0A713053" w14:textId="77777777" w:rsidR="00ED7E4A" w:rsidRDefault="00FD54BF" w:rsidP="007C1F2C">
            <w:pPr>
              <w:tabs>
                <w:tab w:val="left" w:pos="720"/>
                <w:tab w:val="left" w:pos="1440"/>
                <w:tab w:val="right" w:pos="9360"/>
              </w:tabs>
              <w:rPr>
                <w:sz w:val="20"/>
                <w:szCs w:val="20"/>
              </w:rPr>
            </w:pPr>
            <w:hyperlink r:id="rId14" w:history="1">
              <w:r w:rsidR="00ED7E4A" w:rsidRPr="00256069">
                <w:rPr>
                  <w:rStyle w:val="Hyperlink"/>
                  <w:sz w:val="20"/>
                  <w:szCs w:val="20"/>
                </w:rPr>
                <w:t>https://youtu.be/-ak0OoFBw3c</w:t>
              </w:r>
            </w:hyperlink>
            <w:r w:rsidR="00ED7E4A">
              <w:rPr>
                <w:sz w:val="20"/>
                <w:szCs w:val="20"/>
              </w:rPr>
              <w:t xml:space="preserve"> </w:t>
            </w:r>
          </w:p>
          <w:p w14:paraId="3357907B" w14:textId="77777777" w:rsidR="00ED7E4A" w:rsidRDefault="00ED7E4A" w:rsidP="007C1F2C">
            <w:pPr>
              <w:tabs>
                <w:tab w:val="left" w:pos="720"/>
                <w:tab w:val="left" w:pos="1440"/>
                <w:tab w:val="right" w:pos="9360"/>
              </w:tabs>
              <w:rPr>
                <w:sz w:val="20"/>
                <w:szCs w:val="20"/>
              </w:rPr>
            </w:pPr>
            <w:r>
              <w:rPr>
                <w:sz w:val="20"/>
                <w:szCs w:val="20"/>
              </w:rPr>
              <w:t>[4:49]</w:t>
            </w:r>
          </w:p>
        </w:tc>
      </w:tr>
    </w:tbl>
    <w:p w14:paraId="0026F3E1" w14:textId="77777777" w:rsidR="00ED7E4A" w:rsidRDefault="00ED7E4A" w:rsidP="00ED7E4A">
      <w:pPr>
        <w:tabs>
          <w:tab w:val="left" w:pos="720"/>
          <w:tab w:val="left" w:pos="1440"/>
          <w:tab w:val="right" w:pos="9360"/>
        </w:tabs>
        <w:jc w:val="both"/>
      </w:pPr>
    </w:p>
    <w:p w14:paraId="0E575153" w14:textId="77777777" w:rsidR="00ED7E4A" w:rsidRDefault="00ED7E4A"/>
    <w:p w14:paraId="71A10701" w14:textId="49969804" w:rsidR="00703D57" w:rsidRDefault="00703D57">
      <w:r>
        <w:br w:type="page"/>
      </w:r>
    </w:p>
    <w:tbl>
      <w:tblPr>
        <w:tblStyle w:val="TableGrid"/>
        <w:tblW w:w="0" w:type="auto"/>
        <w:tblLook w:val="04A0" w:firstRow="1" w:lastRow="0" w:firstColumn="1" w:lastColumn="0" w:noHBand="0" w:noVBand="1"/>
      </w:tblPr>
      <w:tblGrid>
        <w:gridCol w:w="2515"/>
        <w:gridCol w:w="6835"/>
      </w:tblGrid>
      <w:tr w:rsidR="00703D57" w:rsidRPr="00067469" w14:paraId="33A9C735" w14:textId="77777777" w:rsidTr="00C37053">
        <w:tc>
          <w:tcPr>
            <w:tcW w:w="9350" w:type="dxa"/>
            <w:gridSpan w:val="2"/>
            <w:shd w:val="clear" w:color="auto" w:fill="D9D9D9" w:themeFill="background1" w:themeFillShade="D9"/>
          </w:tcPr>
          <w:p w14:paraId="408A3632" w14:textId="77777777" w:rsidR="00703D57" w:rsidRPr="00021559" w:rsidRDefault="00703D57" w:rsidP="00C37053">
            <w:pPr>
              <w:pStyle w:val="NoSpacing"/>
              <w:jc w:val="center"/>
              <w:rPr>
                <w:b/>
                <w:bCs/>
                <w:sz w:val="28"/>
                <w:szCs w:val="28"/>
              </w:rPr>
            </w:pPr>
            <w:r w:rsidRPr="00021559">
              <w:rPr>
                <w:b/>
                <w:bCs/>
                <w:sz w:val="28"/>
                <w:szCs w:val="28"/>
              </w:rPr>
              <w:lastRenderedPageBreak/>
              <w:t>DRAMA</w:t>
            </w:r>
          </w:p>
          <w:p w14:paraId="114DEC31" w14:textId="0FF23F5E" w:rsidR="00703D57" w:rsidRPr="00021559" w:rsidRDefault="00703D57" w:rsidP="00C37053">
            <w:pPr>
              <w:pStyle w:val="NoSpacing"/>
              <w:jc w:val="center"/>
              <w:rPr>
                <w:b/>
                <w:bCs/>
                <w:sz w:val="28"/>
                <w:szCs w:val="28"/>
              </w:rPr>
            </w:pPr>
            <w:r w:rsidRPr="00021559">
              <w:rPr>
                <w:b/>
                <w:bCs/>
                <w:sz w:val="28"/>
                <w:szCs w:val="28"/>
              </w:rPr>
              <w:t>Love Connections</w:t>
            </w:r>
          </w:p>
          <w:p w14:paraId="1C6040FC" w14:textId="63B08F6C" w:rsidR="00703D57" w:rsidRPr="00021559" w:rsidRDefault="00703D57" w:rsidP="00C37053">
            <w:pPr>
              <w:pStyle w:val="NoSpacing"/>
              <w:jc w:val="center"/>
              <w:rPr>
                <w:sz w:val="20"/>
                <w:szCs w:val="20"/>
              </w:rPr>
            </w:pPr>
            <w:r w:rsidRPr="00021559">
              <w:rPr>
                <w:sz w:val="20"/>
                <w:szCs w:val="20"/>
              </w:rPr>
              <w:t>by Major AmyJo Ferguson</w:t>
            </w:r>
          </w:p>
        </w:tc>
      </w:tr>
      <w:tr w:rsidR="00703D57" w:rsidRPr="00502BEB" w14:paraId="59D02A83" w14:textId="77777777" w:rsidTr="00C37053">
        <w:tc>
          <w:tcPr>
            <w:tcW w:w="2515" w:type="dxa"/>
          </w:tcPr>
          <w:p w14:paraId="134C16EC" w14:textId="2D728567" w:rsidR="00703D57" w:rsidRPr="00021559" w:rsidRDefault="00703D57" w:rsidP="00C37053">
            <w:pPr>
              <w:pStyle w:val="NoSpacing"/>
              <w:rPr>
                <w:b/>
                <w:bCs/>
              </w:rPr>
            </w:pPr>
            <w:r w:rsidRPr="00021559">
              <w:rPr>
                <w:b/>
                <w:bCs/>
              </w:rPr>
              <w:t>Theme:</w:t>
            </w:r>
          </w:p>
        </w:tc>
        <w:tc>
          <w:tcPr>
            <w:tcW w:w="6835" w:type="dxa"/>
          </w:tcPr>
          <w:p w14:paraId="691806F7" w14:textId="61CF9942" w:rsidR="00703D57" w:rsidRPr="00021559" w:rsidRDefault="00703D57" w:rsidP="00C37053">
            <w:pPr>
              <w:pStyle w:val="NoSpacing"/>
            </w:pPr>
            <w:r w:rsidRPr="00021559">
              <w:t>Connection and Community.</w:t>
            </w:r>
          </w:p>
        </w:tc>
      </w:tr>
      <w:tr w:rsidR="00703D57" w:rsidRPr="00502BEB" w14:paraId="53BAE931" w14:textId="77777777" w:rsidTr="00C37053">
        <w:tc>
          <w:tcPr>
            <w:tcW w:w="2515" w:type="dxa"/>
          </w:tcPr>
          <w:p w14:paraId="21FBDC4D" w14:textId="378510B9" w:rsidR="00703D57" w:rsidRPr="00021559" w:rsidRDefault="00703D57" w:rsidP="00C37053">
            <w:pPr>
              <w:pStyle w:val="NoSpacing"/>
              <w:rPr>
                <w:b/>
                <w:bCs/>
              </w:rPr>
            </w:pPr>
            <w:r w:rsidRPr="00021559">
              <w:rPr>
                <w:b/>
                <w:bCs/>
              </w:rPr>
              <w:t>Scripture:</w:t>
            </w:r>
          </w:p>
        </w:tc>
        <w:tc>
          <w:tcPr>
            <w:tcW w:w="6835" w:type="dxa"/>
          </w:tcPr>
          <w:p w14:paraId="563F4159" w14:textId="6F9B1579" w:rsidR="00703D57" w:rsidRPr="00021559" w:rsidRDefault="00703D57" w:rsidP="00C37053">
            <w:pPr>
              <w:pStyle w:val="NoSpacing"/>
            </w:pPr>
            <w:r w:rsidRPr="00021559">
              <w:t>1 Thessalonians 5:10-11</w:t>
            </w:r>
          </w:p>
        </w:tc>
      </w:tr>
      <w:tr w:rsidR="00703D57" w:rsidRPr="00067469" w14:paraId="65DEC94B" w14:textId="77777777" w:rsidTr="00C37053">
        <w:tc>
          <w:tcPr>
            <w:tcW w:w="2515" w:type="dxa"/>
          </w:tcPr>
          <w:p w14:paraId="4490F24A" w14:textId="5E681101" w:rsidR="00703D57" w:rsidRPr="00021559" w:rsidRDefault="00703D57" w:rsidP="00C37053">
            <w:pPr>
              <w:pStyle w:val="NoSpacing"/>
              <w:rPr>
                <w:b/>
                <w:bCs/>
              </w:rPr>
            </w:pPr>
            <w:r w:rsidRPr="00021559">
              <w:rPr>
                <w:b/>
                <w:bCs/>
              </w:rPr>
              <w:t>Synopsis:</w:t>
            </w:r>
          </w:p>
        </w:tc>
        <w:tc>
          <w:tcPr>
            <w:tcW w:w="6835" w:type="dxa"/>
          </w:tcPr>
          <w:p w14:paraId="07ABD388" w14:textId="58623DBB" w:rsidR="00703D57" w:rsidRPr="00021559" w:rsidRDefault="00703D57" w:rsidP="00C37053">
            <w:pPr>
              <w:pStyle w:val="NoSpacing"/>
            </w:pPr>
            <w:r w:rsidRPr="00021559">
              <w:t>Game Show contestant looks for a church love connection.</w:t>
            </w:r>
          </w:p>
        </w:tc>
      </w:tr>
      <w:tr w:rsidR="00703D57" w:rsidRPr="00502BEB" w14:paraId="287A3755" w14:textId="77777777" w:rsidTr="00C37053">
        <w:tc>
          <w:tcPr>
            <w:tcW w:w="2515" w:type="dxa"/>
          </w:tcPr>
          <w:p w14:paraId="2EDD27A0" w14:textId="22A03A07" w:rsidR="00703D57" w:rsidRPr="00021559" w:rsidRDefault="00703D57" w:rsidP="00C37053">
            <w:pPr>
              <w:pStyle w:val="NoSpacing"/>
              <w:rPr>
                <w:b/>
                <w:bCs/>
              </w:rPr>
            </w:pPr>
            <w:r w:rsidRPr="00021559">
              <w:rPr>
                <w:b/>
                <w:bCs/>
              </w:rPr>
              <w:t>Characters:</w:t>
            </w:r>
          </w:p>
        </w:tc>
        <w:tc>
          <w:tcPr>
            <w:tcW w:w="6835" w:type="dxa"/>
          </w:tcPr>
          <w:p w14:paraId="2D42AA02" w14:textId="77777777" w:rsidR="00703D57" w:rsidRPr="00021559" w:rsidRDefault="00703D57" w:rsidP="00703D57">
            <w:pPr>
              <w:rPr>
                <w:sz w:val="22"/>
                <w:szCs w:val="22"/>
              </w:rPr>
            </w:pPr>
            <w:r w:rsidRPr="00021559">
              <w:rPr>
                <w:b/>
                <w:sz w:val="22"/>
                <w:szCs w:val="22"/>
              </w:rPr>
              <w:t xml:space="preserve">Host </w:t>
            </w:r>
            <w:r w:rsidRPr="00021559">
              <w:rPr>
                <w:bCs/>
                <w:sz w:val="22"/>
                <w:szCs w:val="22"/>
              </w:rPr>
              <w:t>-</w:t>
            </w:r>
            <w:r w:rsidRPr="00021559">
              <w:rPr>
                <w:b/>
                <w:sz w:val="22"/>
                <w:szCs w:val="22"/>
              </w:rPr>
              <w:t xml:space="preserve"> </w:t>
            </w:r>
            <w:r w:rsidRPr="00021559">
              <w:rPr>
                <w:sz w:val="22"/>
                <w:szCs w:val="22"/>
              </w:rPr>
              <w:t xml:space="preserve">Bubbly and overly energetic game show host. </w:t>
            </w:r>
          </w:p>
          <w:p w14:paraId="760E3AE2" w14:textId="7A004FAE" w:rsidR="00703D57" w:rsidRPr="00021559" w:rsidRDefault="00703D57" w:rsidP="00703D57">
            <w:pPr>
              <w:rPr>
                <w:sz w:val="22"/>
                <w:szCs w:val="22"/>
              </w:rPr>
            </w:pPr>
            <w:r w:rsidRPr="00021559">
              <w:rPr>
                <w:b/>
                <w:sz w:val="22"/>
                <w:szCs w:val="22"/>
              </w:rPr>
              <w:t>Contestant</w:t>
            </w:r>
            <w:r w:rsidRPr="00021559">
              <w:rPr>
                <w:sz w:val="22"/>
                <w:szCs w:val="22"/>
              </w:rPr>
              <w:t xml:space="preserve"> - A bit confused</w:t>
            </w:r>
            <w:r w:rsidR="00021559" w:rsidRPr="00021559">
              <w:rPr>
                <w:sz w:val="22"/>
                <w:szCs w:val="22"/>
              </w:rPr>
              <w:t xml:space="preserve">; </w:t>
            </w:r>
            <w:r w:rsidRPr="00021559">
              <w:rPr>
                <w:sz w:val="22"/>
                <w:szCs w:val="22"/>
              </w:rPr>
              <w:t>not where she wants to be, but knows she wants love and acceptance.</w:t>
            </w:r>
          </w:p>
          <w:p w14:paraId="1AF5F04E" w14:textId="4B1FA24E" w:rsidR="00703D57" w:rsidRPr="00021559" w:rsidRDefault="00703D57" w:rsidP="00703D57">
            <w:pPr>
              <w:rPr>
                <w:sz w:val="22"/>
                <w:szCs w:val="22"/>
              </w:rPr>
            </w:pPr>
            <w:r w:rsidRPr="00021559">
              <w:rPr>
                <w:b/>
                <w:sz w:val="22"/>
                <w:szCs w:val="22"/>
              </w:rPr>
              <w:t>Gladys</w:t>
            </w:r>
            <w:r w:rsidRPr="00021559">
              <w:rPr>
                <w:sz w:val="22"/>
                <w:szCs w:val="22"/>
              </w:rPr>
              <w:t xml:space="preserve"> - A very busy church lady with a huge schedule </w:t>
            </w:r>
            <w:r w:rsidR="001234E7">
              <w:rPr>
                <w:sz w:val="22"/>
                <w:szCs w:val="22"/>
              </w:rPr>
              <w:t xml:space="preserve">trying </w:t>
            </w:r>
            <w:r w:rsidRPr="00021559">
              <w:rPr>
                <w:sz w:val="22"/>
                <w:szCs w:val="22"/>
              </w:rPr>
              <w:t xml:space="preserve">to meet everyone’s needs, but not really </w:t>
            </w:r>
            <w:r w:rsidR="00F55F09">
              <w:rPr>
                <w:sz w:val="22"/>
                <w:szCs w:val="22"/>
              </w:rPr>
              <w:t xml:space="preserve">helping </w:t>
            </w:r>
            <w:r w:rsidRPr="00021559">
              <w:rPr>
                <w:sz w:val="22"/>
                <w:szCs w:val="22"/>
              </w:rPr>
              <w:t>anyone.</w:t>
            </w:r>
          </w:p>
          <w:p w14:paraId="17F18B50" w14:textId="638CAFFC" w:rsidR="00703D57" w:rsidRPr="00021559" w:rsidRDefault="00703D57" w:rsidP="00703D57">
            <w:pPr>
              <w:rPr>
                <w:sz w:val="22"/>
                <w:szCs w:val="22"/>
              </w:rPr>
            </w:pPr>
            <w:r w:rsidRPr="00021559">
              <w:rPr>
                <w:b/>
                <w:sz w:val="22"/>
                <w:szCs w:val="22"/>
              </w:rPr>
              <w:t>Taylor</w:t>
            </w:r>
            <w:r w:rsidRPr="00021559">
              <w:rPr>
                <w:sz w:val="22"/>
                <w:szCs w:val="22"/>
              </w:rPr>
              <w:t xml:space="preserve"> - Says a lot without meaning much. Very educated and out there, but never quite grounded.</w:t>
            </w:r>
          </w:p>
        </w:tc>
      </w:tr>
      <w:tr w:rsidR="00703D57" w:rsidRPr="00067469" w14:paraId="13728E76" w14:textId="77777777" w:rsidTr="00C37053">
        <w:tc>
          <w:tcPr>
            <w:tcW w:w="2515" w:type="dxa"/>
          </w:tcPr>
          <w:p w14:paraId="73A9855A" w14:textId="221A84F0" w:rsidR="00703D57" w:rsidRPr="00021559" w:rsidRDefault="00021559" w:rsidP="00C37053">
            <w:pPr>
              <w:pStyle w:val="NoSpacing"/>
              <w:rPr>
                <w:b/>
                <w:bCs/>
              </w:rPr>
            </w:pPr>
            <w:r w:rsidRPr="00021559">
              <w:rPr>
                <w:b/>
                <w:bCs/>
              </w:rPr>
              <w:t>Props/Sound Effects</w:t>
            </w:r>
            <w:r w:rsidR="00703D57" w:rsidRPr="00021559">
              <w:rPr>
                <w:b/>
                <w:bCs/>
              </w:rPr>
              <w:t>:</w:t>
            </w:r>
          </w:p>
        </w:tc>
        <w:tc>
          <w:tcPr>
            <w:tcW w:w="6835" w:type="dxa"/>
          </w:tcPr>
          <w:p w14:paraId="496DC6DB" w14:textId="49C5A366" w:rsidR="00703D57" w:rsidRPr="00021559" w:rsidRDefault="00021559" w:rsidP="00C37053">
            <w:pPr>
              <w:pStyle w:val="NoSpacing"/>
            </w:pPr>
            <w:r w:rsidRPr="00021559">
              <w:t xml:space="preserve">Index cards for </w:t>
            </w:r>
            <w:r w:rsidR="001234E7">
              <w:t>c</w:t>
            </w:r>
            <w:r w:rsidRPr="00021559">
              <w:t>ontestant.</w:t>
            </w:r>
            <w:r w:rsidRPr="00021559">
              <w:rPr>
                <w:b/>
                <w:bCs/>
              </w:rPr>
              <w:t xml:space="preserve"> </w:t>
            </w:r>
            <w:r w:rsidRPr="00021559">
              <w:t>Very long sheet of paper with “SCHEDULE” written on back so audience can see.</w:t>
            </w:r>
            <w:r w:rsidR="00053176">
              <w:t xml:space="preserve"> </w:t>
            </w:r>
            <w:r w:rsidRPr="00021559">
              <w:t>Recording of Game Show music for intro and outro of scene.</w:t>
            </w:r>
          </w:p>
        </w:tc>
      </w:tr>
      <w:tr w:rsidR="00703D57" w:rsidRPr="00502BEB" w14:paraId="14CE2CFE" w14:textId="77777777" w:rsidTr="00C37053">
        <w:tc>
          <w:tcPr>
            <w:tcW w:w="2515" w:type="dxa"/>
          </w:tcPr>
          <w:p w14:paraId="2CD0029C" w14:textId="4415D797" w:rsidR="00703D57" w:rsidRPr="00021559" w:rsidRDefault="00021559" w:rsidP="00C37053">
            <w:pPr>
              <w:pStyle w:val="NoSpacing"/>
              <w:rPr>
                <w:b/>
                <w:bCs/>
              </w:rPr>
            </w:pPr>
            <w:r w:rsidRPr="00021559">
              <w:rPr>
                <w:b/>
                <w:bCs/>
              </w:rPr>
              <w:t>Setting</w:t>
            </w:r>
            <w:r w:rsidR="00703D57" w:rsidRPr="00021559">
              <w:rPr>
                <w:b/>
                <w:bCs/>
              </w:rPr>
              <w:t>:</w:t>
            </w:r>
          </w:p>
        </w:tc>
        <w:tc>
          <w:tcPr>
            <w:tcW w:w="6835" w:type="dxa"/>
          </w:tcPr>
          <w:p w14:paraId="4300E7EC" w14:textId="642173AC" w:rsidR="00703D57" w:rsidRPr="00021559" w:rsidRDefault="00021559" w:rsidP="00C37053">
            <w:pPr>
              <w:pStyle w:val="NoSpacing"/>
            </w:pPr>
            <w:r w:rsidRPr="00021559">
              <w:t>Set can be as simple or complex as one wants to make it.</w:t>
            </w:r>
            <w:r w:rsidR="00053176">
              <w:t xml:space="preserve"> </w:t>
            </w:r>
            <w:r w:rsidRPr="00021559">
              <w:t xml:space="preserve">Three chairs are needed with some sort of divider (like on the </w:t>
            </w:r>
            <w:r w:rsidRPr="00021559">
              <w:rPr>
                <w:i/>
                <w:iCs/>
              </w:rPr>
              <w:t>Dating Game</w:t>
            </w:r>
            <w:r w:rsidRPr="00021559">
              <w:t>).</w:t>
            </w:r>
            <w:r w:rsidR="00053176">
              <w:t xml:space="preserve"> </w:t>
            </w:r>
            <w:r w:rsidRPr="00021559">
              <w:t>Hang up large hearts and decorate with old Valentine’s Day items to make the stage eye-catching.</w:t>
            </w:r>
          </w:p>
        </w:tc>
      </w:tr>
      <w:tr w:rsidR="00703D57" w:rsidRPr="00502BEB" w14:paraId="76CF4CA7" w14:textId="77777777" w:rsidTr="00C37053">
        <w:tc>
          <w:tcPr>
            <w:tcW w:w="2515" w:type="dxa"/>
          </w:tcPr>
          <w:p w14:paraId="44A0C119" w14:textId="55E5010C" w:rsidR="00703D57" w:rsidRPr="00021559" w:rsidRDefault="00021559" w:rsidP="00C37053">
            <w:pPr>
              <w:pStyle w:val="NoSpacing"/>
              <w:rPr>
                <w:b/>
                <w:bCs/>
              </w:rPr>
            </w:pPr>
            <w:r w:rsidRPr="00021559">
              <w:rPr>
                <w:b/>
                <w:bCs/>
              </w:rPr>
              <w:t>Length</w:t>
            </w:r>
            <w:r w:rsidR="00703D57" w:rsidRPr="00021559">
              <w:rPr>
                <w:b/>
                <w:bCs/>
              </w:rPr>
              <w:t>:</w:t>
            </w:r>
          </w:p>
        </w:tc>
        <w:tc>
          <w:tcPr>
            <w:tcW w:w="6835" w:type="dxa"/>
          </w:tcPr>
          <w:p w14:paraId="661CB818" w14:textId="3DE025C3" w:rsidR="00703D57" w:rsidRPr="00021559" w:rsidRDefault="00021559" w:rsidP="00C37053">
            <w:pPr>
              <w:pStyle w:val="NoSpacing"/>
            </w:pPr>
            <w:r>
              <w:t>3-</w:t>
            </w:r>
            <w:r w:rsidR="00703D57" w:rsidRPr="00021559">
              <w:t>4 minut</w:t>
            </w:r>
            <w:r w:rsidRPr="00021559">
              <w:t>e</w:t>
            </w:r>
            <w:r w:rsidR="00703D57" w:rsidRPr="00021559">
              <w:t>s.</w:t>
            </w:r>
          </w:p>
        </w:tc>
      </w:tr>
    </w:tbl>
    <w:p w14:paraId="4E1595C1" w14:textId="77777777" w:rsidR="00703D57" w:rsidRDefault="00703D57" w:rsidP="00703D57">
      <w:pPr>
        <w:rPr>
          <w:b/>
          <w:u w:val="single"/>
        </w:rPr>
      </w:pPr>
    </w:p>
    <w:p w14:paraId="6B63125B" w14:textId="77777777" w:rsidR="00703D57" w:rsidRPr="00FD5C7B" w:rsidRDefault="00703D57" w:rsidP="00703D57">
      <w:pPr>
        <w:rPr>
          <w:iCs/>
        </w:rPr>
      </w:pPr>
      <w:r>
        <w:rPr>
          <w:iCs/>
        </w:rPr>
        <w:t>[</w:t>
      </w:r>
      <w:r>
        <w:rPr>
          <w:i/>
        </w:rPr>
        <w:t>Host enters bantering with the audience and very enthusiastic.</w:t>
      </w:r>
      <w:r>
        <w:rPr>
          <w:iCs/>
        </w:rPr>
        <w:t>]</w:t>
      </w:r>
    </w:p>
    <w:p w14:paraId="52C41AD4" w14:textId="77777777" w:rsidR="00703D57" w:rsidRDefault="00703D57" w:rsidP="00703D57">
      <w:pPr>
        <w:rPr>
          <w:b/>
        </w:rPr>
      </w:pPr>
    </w:p>
    <w:p w14:paraId="484614E7" w14:textId="3D478583" w:rsidR="00703D57" w:rsidRPr="003C324A" w:rsidRDefault="00703D57" w:rsidP="00021559">
      <w:pPr>
        <w:ind w:left="1440" w:hanging="1440"/>
        <w:rPr>
          <w:i/>
        </w:rPr>
      </w:pPr>
      <w:r w:rsidRPr="003C324A">
        <w:rPr>
          <w:b/>
        </w:rPr>
        <w:t>Host:</w:t>
      </w:r>
      <w:r w:rsidR="00053176">
        <w:t xml:space="preserve"> </w:t>
      </w:r>
      <w:r w:rsidR="00021559">
        <w:tab/>
      </w:r>
      <w:r w:rsidRPr="003C324A">
        <w:t>Hey everybody!</w:t>
      </w:r>
      <w:r w:rsidR="00053176">
        <w:t xml:space="preserve"> </w:t>
      </w:r>
      <w:r w:rsidRPr="003C324A">
        <w:t>Those old pews giving you splinters?</w:t>
      </w:r>
      <w:r w:rsidR="00053176">
        <w:t xml:space="preserve"> </w:t>
      </w:r>
      <w:r w:rsidRPr="003C324A">
        <w:t>That new drummer on the worship team just a little too enthusiastic?</w:t>
      </w:r>
      <w:r w:rsidR="00053176">
        <w:t xml:space="preserve"> </w:t>
      </w:r>
      <w:r w:rsidRPr="003C324A">
        <w:t xml:space="preserve">If you are looking for God in all the wrong places, you have come to the right place on the </w:t>
      </w:r>
      <w:r>
        <w:t>All New</w:t>
      </w:r>
      <w:r w:rsidRPr="003C324A">
        <w:t xml:space="preserve"> </w:t>
      </w:r>
      <w:r>
        <w:t>“</w:t>
      </w:r>
      <w:r w:rsidRPr="003C324A">
        <w:t>LOVE CONNECTION!</w:t>
      </w:r>
      <w:r>
        <w:t>”</w:t>
      </w:r>
      <w:r w:rsidRPr="003C324A">
        <w:t xml:space="preserve"> </w:t>
      </w:r>
    </w:p>
    <w:p w14:paraId="439CAC3F" w14:textId="77777777" w:rsidR="00703D57" w:rsidRDefault="00703D57" w:rsidP="00021559">
      <w:pPr>
        <w:ind w:left="1440" w:hanging="1440"/>
        <w:jc w:val="center"/>
        <w:rPr>
          <w:i/>
        </w:rPr>
      </w:pPr>
    </w:p>
    <w:p w14:paraId="6C88CDEB" w14:textId="77777777" w:rsidR="00703D57" w:rsidRPr="00FD5C7B" w:rsidRDefault="00703D57" w:rsidP="00021559">
      <w:pPr>
        <w:ind w:left="1440"/>
        <w:rPr>
          <w:iCs/>
        </w:rPr>
      </w:pPr>
      <w:r>
        <w:rPr>
          <w:iCs/>
        </w:rPr>
        <w:t>[</w:t>
      </w:r>
      <w:r w:rsidRPr="003C324A">
        <w:rPr>
          <w:i/>
        </w:rPr>
        <w:t xml:space="preserve">Game Show </w:t>
      </w:r>
      <w:r>
        <w:rPr>
          <w:i/>
        </w:rPr>
        <w:t>m</w:t>
      </w:r>
      <w:r w:rsidRPr="003C324A">
        <w:rPr>
          <w:i/>
        </w:rPr>
        <w:t xml:space="preserve">usic </w:t>
      </w:r>
      <w:r>
        <w:rPr>
          <w:i/>
        </w:rPr>
        <w:t>p</w:t>
      </w:r>
      <w:r w:rsidRPr="003C324A">
        <w:rPr>
          <w:i/>
        </w:rPr>
        <w:t>lays</w:t>
      </w:r>
      <w:r>
        <w:rPr>
          <w:i/>
        </w:rPr>
        <w:t xml:space="preserve"> intro</w:t>
      </w:r>
      <w:r>
        <w:rPr>
          <w:iCs/>
        </w:rPr>
        <w:t>]</w:t>
      </w:r>
    </w:p>
    <w:p w14:paraId="575092D3" w14:textId="77777777" w:rsidR="00703D57" w:rsidRDefault="00703D57" w:rsidP="00021559">
      <w:pPr>
        <w:ind w:left="1440" w:hanging="1440"/>
      </w:pPr>
    </w:p>
    <w:p w14:paraId="491D9C91" w14:textId="77777777" w:rsidR="00703D57" w:rsidRPr="003C324A" w:rsidRDefault="00703D57" w:rsidP="00021559">
      <w:pPr>
        <w:ind w:left="1440"/>
      </w:pPr>
      <w:r w:rsidRPr="003C324A">
        <w:t xml:space="preserve">Our first contestant is a single mother of three </w:t>
      </w:r>
      <w:r>
        <w:t>who…</w:t>
      </w:r>
    </w:p>
    <w:p w14:paraId="100C4071" w14:textId="77777777" w:rsidR="00703D57" w:rsidRDefault="00703D57" w:rsidP="00021559">
      <w:pPr>
        <w:ind w:left="1440" w:hanging="1440"/>
        <w:rPr>
          <w:b/>
        </w:rPr>
      </w:pPr>
    </w:p>
    <w:p w14:paraId="4110F9C1" w14:textId="4421CCF7" w:rsidR="00703D57" w:rsidRDefault="00703D57" w:rsidP="00021559">
      <w:pPr>
        <w:ind w:left="1440" w:hanging="1440"/>
      </w:pPr>
      <w:r w:rsidRPr="003C324A">
        <w:rPr>
          <w:b/>
        </w:rPr>
        <w:t>Contestant:</w:t>
      </w:r>
      <w:r w:rsidR="00053176">
        <w:t xml:space="preserve"> </w:t>
      </w:r>
      <w:r w:rsidR="00021559">
        <w:tab/>
      </w:r>
      <w:r>
        <w:t>[</w:t>
      </w:r>
      <w:r>
        <w:rPr>
          <w:i/>
        </w:rPr>
        <w:t>enters looking around bewildered</w:t>
      </w:r>
      <w:r>
        <w:rPr>
          <w:iCs/>
        </w:rPr>
        <w:t>]</w:t>
      </w:r>
      <w:r>
        <w:rPr>
          <w:i/>
        </w:rPr>
        <w:t xml:space="preserve"> </w:t>
      </w:r>
      <w:proofErr w:type="spellStart"/>
      <w:r>
        <w:t>Ummm</w:t>
      </w:r>
      <w:proofErr w:type="spellEnd"/>
      <w:r>
        <w:t>…I’m sorry.</w:t>
      </w:r>
      <w:r w:rsidR="00053176">
        <w:t xml:space="preserve"> </w:t>
      </w:r>
      <w:r>
        <w:t>I thought this was a dating show</w:t>
      </w:r>
      <w:r w:rsidR="00853B9D">
        <w:t>.</w:t>
      </w:r>
    </w:p>
    <w:p w14:paraId="434A3EA0" w14:textId="77777777" w:rsidR="00703D57" w:rsidRDefault="00703D57" w:rsidP="00021559">
      <w:pPr>
        <w:ind w:left="1440" w:hanging="1440"/>
      </w:pPr>
    </w:p>
    <w:p w14:paraId="12514DFB" w14:textId="3779A0CF" w:rsidR="00703D57" w:rsidRDefault="00703D57" w:rsidP="00021559">
      <w:pPr>
        <w:ind w:left="1440" w:hanging="1440"/>
      </w:pPr>
      <w:r>
        <w:rPr>
          <w:b/>
        </w:rPr>
        <w:t>Host:</w:t>
      </w:r>
      <w:r>
        <w:t xml:space="preserve"> </w:t>
      </w:r>
      <w:r w:rsidR="00021559">
        <w:tab/>
      </w:r>
      <w:r>
        <w:t>Sort of.</w:t>
      </w:r>
      <w:r w:rsidR="00053176">
        <w:t xml:space="preserve"> </w:t>
      </w:r>
      <w:r>
        <w:t>I mean, you don’t attend church, do you?</w:t>
      </w:r>
    </w:p>
    <w:p w14:paraId="54293F18" w14:textId="77777777" w:rsidR="00703D57" w:rsidRDefault="00703D57" w:rsidP="00021559">
      <w:pPr>
        <w:ind w:left="1440" w:hanging="1440"/>
      </w:pPr>
    </w:p>
    <w:p w14:paraId="4D665C4D" w14:textId="382CA37E" w:rsidR="00703D57" w:rsidRDefault="00703D57" w:rsidP="00021559">
      <w:pPr>
        <w:ind w:left="1440" w:hanging="1440"/>
      </w:pPr>
      <w:r>
        <w:rPr>
          <w:b/>
        </w:rPr>
        <w:t>Contestant:</w:t>
      </w:r>
      <w:r w:rsidR="00053176">
        <w:t xml:space="preserve"> </w:t>
      </w:r>
      <w:r w:rsidR="00021559">
        <w:tab/>
      </w:r>
      <w:r>
        <w:t>Well, no, but I… Isn’t that a little personal?</w:t>
      </w:r>
    </w:p>
    <w:p w14:paraId="6AEFD4FB" w14:textId="77777777" w:rsidR="00703D57" w:rsidRDefault="00703D57" w:rsidP="00021559">
      <w:pPr>
        <w:ind w:left="1440" w:hanging="1440"/>
      </w:pPr>
    </w:p>
    <w:p w14:paraId="0DCA8750" w14:textId="57F2C127" w:rsidR="00703D57" w:rsidRDefault="00703D57" w:rsidP="00021559">
      <w:pPr>
        <w:ind w:left="1440" w:hanging="1440"/>
      </w:pPr>
      <w:r>
        <w:rPr>
          <w:b/>
        </w:rPr>
        <w:t>Host:</w:t>
      </w:r>
      <w:r w:rsidR="00053176">
        <w:t xml:space="preserve"> </w:t>
      </w:r>
      <w:r w:rsidR="00021559">
        <w:tab/>
      </w:r>
      <w:r>
        <w:t>You mean going on TV to discuss your love life and date complete strangers is less personal than talking about church?</w:t>
      </w:r>
    </w:p>
    <w:p w14:paraId="2DB5D1B8" w14:textId="77777777" w:rsidR="00703D57" w:rsidRDefault="00703D57" w:rsidP="00021559">
      <w:pPr>
        <w:ind w:left="1440" w:hanging="1440"/>
      </w:pPr>
    </w:p>
    <w:p w14:paraId="333B4886" w14:textId="005F631B" w:rsidR="00703D57" w:rsidRDefault="00703D57" w:rsidP="00021559">
      <w:pPr>
        <w:ind w:left="1440" w:hanging="1440"/>
      </w:pPr>
      <w:r>
        <w:rPr>
          <w:b/>
        </w:rPr>
        <w:t>Contestant:</w:t>
      </w:r>
      <w:r w:rsidR="00053176">
        <w:t xml:space="preserve"> </w:t>
      </w:r>
      <w:r w:rsidR="00021559">
        <w:tab/>
      </w:r>
      <w:r>
        <w:t>When you put it that way, I suppose it’s not.</w:t>
      </w:r>
    </w:p>
    <w:p w14:paraId="045A1DDE" w14:textId="77777777" w:rsidR="00703D57" w:rsidRDefault="00703D57" w:rsidP="00021559">
      <w:pPr>
        <w:ind w:left="1440" w:hanging="1440"/>
      </w:pPr>
    </w:p>
    <w:p w14:paraId="10387151" w14:textId="2D9BE765" w:rsidR="00703D57" w:rsidRDefault="00703D57" w:rsidP="00021559">
      <w:pPr>
        <w:ind w:left="1440" w:hanging="1440"/>
      </w:pPr>
      <w:r>
        <w:rPr>
          <w:b/>
        </w:rPr>
        <w:lastRenderedPageBreak/>
        <w:t>Host:</w:t>
      </w:r>
      <w:r>
        <w:t xml:space="preserve"> </w:t>
      </w:r>
      <w:r w:rsidR="00021559">
        <w:tab/>
      </w:r>
      <w:r>
        <w:t xml:space="preserve"> Great!</w:t>
      </w:r>
      <w:r w:rsidR="00053176">
        <w:t xml:space="preserve"> </w:t>
      </w:r>
      <w:r>
        <w:t>Let’s welcome our churches.</w:t>
      </w:r>
      <w:r w:rsidR="00053176">
        <w:t xml:space="preserve"> </w:t>
      </w:r>
      <w:r w:rsidR="00F55F09">
        <w:t xml:space="preserve">First, representing the </w:t>
      </w:r>
      <w:r>
        <w:t>First Church on First Street, Gladys Smith.</w:t>
      </w:r>
      <w:r w:rsidR="00053176">
        <w:t xml:space="preserve"> </w:t>
      </w:r>
      <w:r>
        <w:t>And representing Skyward Church, Taylor Thompson.</w:t>
      </w:r>
    </w:p>
    <w:p w14:paraId="605FF595" w14:textId="77777777" w:rsidR="00703D57" w:rsidRDefault="00703D57" w:rsidP="00021559">
      <w:pPr>
        <w:ind w:left="1440" w:hanging="1440"/>
        <w:rPr>
          <w:i/>
        </w:rPr>
      </w:pPr>
    </w:p>
    <w:p w14:paraId="5C5D4811" w14:textId="5FC0FEF6" w:rsidR="00703D57" w:rsidRPr="00900168" w:rsidRDefault="00703D57" w:rsidP="00021559">
      <w:pPr>
        <w:ind w:left="1440" w:hanging="1440"/>
        <w:rPr>
          <w:iCs/>
        </w:rPr>
      </w:pPr>
      <w:r>
        <w:rPr>
          <w:iCs/>
        </w:rPr>
        <w:t>[</w:t>
      </w:r>
      <w:r>
        <w:rPr>
          <w:i/>
        </w:rPr>
        <w:t xml:space="preserve">Gladys and Taylor enter from the opposite side of the stage </w:t>
      </w:r>
      <w:r w:rsidR="00853B9D">
        <w:rPr>
          <w:i/>
        </w:rPr>
        <w:t xml:space="preserve">from </w:t>
      </w:r>
      <w:r>
        <w:rPr>
          <w:i/>
        </w:rPr>
        <w:t>Contestant and take their seats.</w:t>
      </w:r>
      <w:r>
        <w:rPr>
          <w:iCs/>
        </w:rPr>
        <w:t>]</w:t>
      </w:r>
    </w:p>
    <w:p w14:paraId="01A2A672" w14:textId="77777777" w:rsidR="00703D57" w:rsidRPr="004C0CC9" w:rsidRDefault="00703D57" w:rsidP="00021559">
      <w:pPr>
        <w:ind w:left="1440" w:hanging="1440"/>
        <w:rPr>
          <w:i/>
        </w:rPr>
      </w:pPr>
    </w:p>
    <w:p w14:paraId="57D816F7" w14:textId="2BB6CC5E" w:rsidR="00703D57" w:rsidRPr="00A461FE" w:rsidRDefault="00703D57" w:rsidP="00021559">
      <w:pPr>
        <w:ind w:left="1440" w:hanging="1440"/>
        <w:rPr>
          <w:i/>
        </w:rPr>
      </w:pPr>
      <w:r>
        <w:rPr>
          <w:b/>
        </w:rPr>
        <w:t>Taylor:</w:t>
      </w:r>
      <w:r w:rsidR="00053176">
        <w:t xml:space="preserve"> </w:t>
      </w:r>
      <w:r w:rsidR="00021559">
        <w:tab/>
      </w:r>
      <w:r>
        <w:t>It’s just Sky-ward [</w:t>
      </w:r>
      <w:r w:rsidRPr="00900168">
        <w:rPr>
          <w:i/>
          <w:iCs/>
        </w:rPr>
        <w:t>makes</w:t>
      </w:r>
      <w:r>
        <w:rPr>
          <w:i/>
        </w:rPr>
        <w:t xml:space="preserve"> expansive motion with hands</w:t>
      </w:r>
      <w:r w:rsidRPr="00900168">
        <w:rPr>
          <w:iCs/>
        </w:rPr>
        <w:t>]</w:t>
      </w:r>
      <w:r>
        <w:rPr>
          <w:iCs/>
        </w:rPr>
        <w:t>.</w:t>
      </w:r>
    </w:p>
    <w:p w14:paraId="17F5DA60" w14:textId="77777777" w:rsidR="00703D57" w:rsidRDefault="00703D57" w:rsidP="00021559">
      <w:pPr>
        <w:ind w:left="1440" w:hanging="1440"/>
      </w:pPr>
    </w:p>
    <w:p w14:paraId="4DC74F3E" w14:textId="3225BE5D" w:rsidR="00703D57" w:rsidRDefault="00703D57" w:rsidP="00021559">
      <w:pPr>
        <w:ind w:left="1440" w:hanging="1440"/>
      </w:pPr>
      <w:r>
        <w:rPr>
          <w:b/>
        </w:rPr>
        <w:t>Host:</w:t>
      </w:r>
      <w:r w:rsidR="00053176">
        <w:rPr>
          <w:b/>
        </w:rPr>
        <w:t xml:space="preserve"> </w:t>
      </w:r>
      <w:r w:rsidR="00021559">
        <w:rPr>
          <w:b/>
        </w:rPr>
        <w:tab/>
      </w:r>
      <w:r>
        <w:t>Oh, my apologies.</w:t>
      </w:r>
      <w:r w:rsidR="00053176">
        <w:t xml:space="preserve"> </w:t>
      </w:r>
      <w:r>
        <w:t>Representing Skyward Church is Skyward.</w:t>
      </w:r>
    </w:p>
    <w:p w14:paraId="7237EA77" w14:textId="77777777" w:rsidR="00703D57" w:rsidRDefault="00703D57" w:rsidP="00021559">
      <w:pPr>
        <w:ind w:left="1440" w:hanging="1440"/>
      </w:pPr>
    </w:p>
    <w:p w14:paraId="662ADB7A" w14:textId="6BDD6776" w:rsidR="00703D57" w:rsidRDefault="00703D57" w:rsidP="00021559">
      <w:pPr>
        <w:ind w:left="1440" w:hanging="1440"/>
      </w:pPr>
      <w:r>
        <w:rPr>
          <w:b/>
        </w:rPr>
        <w:t>Taylor:</w:t>
      </w:r>
      <w:r w:rsidR="00053176">
        <w:t xml:space="preserve"> </w:t>
      </w:r>
      <w:r w:rsidR="00021559">
        <w:tab/>
      </w:r>
      <w:r>
        <w:t>No, my name is Taylor Thompson, but we prefer not to use the “C” word, it tends to give people the wrong impression.</w:t>
      </w:r>
    </w:p>
    <w:p w14:paraId="1532C817" w14:textId="77777777" w:rsidR="00703D57" w:rsidRDefault="00703D57" w:rsidP="00021559">
      <w:pPr>
        <w:ind w:left="1440" w:hanging="1440"/>
      </w:pPr>
    </w:p>
    <w:p w14:paraId="5832DBFE" w14:textId="10D8E3A5" w:rsidR="00703D57" w:rsidRDefault="00703D57" w:rsidP="00021559">
      <w:pPr>
        <w:ind w:left="1440" w:hanging="1440"/>
      </w:pPr>
      <w:r>
        <w:rPr>
          <w:b/>
        </w:rPr>
        <w:t>Host:</w:t>
      </w:r>
      <w:r w:rsidR="00053176">
        <w:t xml:space="preserve"> </w:t>
      </w:r>
      <w:r w:rsidR="00021559">
        <w:tab/>
      </w:r>
      <w:r>
        <w:t>The “C” word?</w:t>
      </w:r>
      <w:r w:rsidR="00053176">
        <w:t xml:space="preserve"> </w:t>
      </w:r>
      <w:r>
        <w:t>You mean you are not a church?</w:t>
      </w:r>
    </w:p>
    <w:p w14:paraId="322E7D9C" w14:textId="77777777" w:rsidR="00703D57" w:rsidRDefault="00703D57" w:rsidP="00021559">
      <w:pPr>
        <w:ind w:left="1440" w:hanging="1440"/>
      </w:pPr>
    </w:p>
    <w:p w14:paraId="3C959773" w14:textId="548D3014" w:rsidR="00703D57" w:rsidRDefault="00703D57" w:rsidP="00021559">
      <w:pPr>
        <w:ind w:left="1440" w:hanging="1440"/>
      </w:pPr>
      <w:r>
        <w:rPr>
          <w:b/>
        </w:rPr>
        <w:t>Taylor:</w:t>
      </w:r>
      <w:r w:rsidR="00053176">
        <w:t xml:space="preserve"> </w:t>
      </w:r>
      <w:r w:rsidR="00021559">
        <w:tab/>
      </w:r>
      <w:r>
        <w:t>Oh no!</w:t>
      </w:r>
      <w:r w:rsidR="00053176">
        <w:t xml:space="preserve"> </w:t>
      </w:r>
      <w:r>
        <w:t>We are.</w:t>
      </w:r>
      <w:r w:rsidR="00053176">
        <w:t xml:space="preserve"> </w:t>
      </w:r>
      <w:r>
        <w:t>We just don’t call ourselves that.</w:t>
      </w:r>
    </w:p>
    <w:p w14:paraId="51DFDF15" w14:textId="77777777" w:rsidR="00703D57" w:rsidRDefault="00703D57" w:rsidP="00021559">
      <w:pPr>
        <w:ind w:left="1440" w:hanging="1440"/>
      </w:pPr>
    </w:p>
    <w:p w14:paraId="147E0D56" w14:textId="777AA09B" w:rsidR="00703D57" w:rsidRDefault="00703D57" w:rsidP="00021559">
      <w:pPr>
        <w:ind w:left="1440" w:hanging="1440"/>
      </w:pPr>
      <w:r>
        <w:rPr>
          <w:b/>
        </w:rPr>
        <w:t>Host:</w:t>
      </w:r>
      <w:r>
        <w:t xml:space="preserve"> </w:t>
      </w:r>
      <w:r w:rsidR="00021559">
        <w:tab/>
      </w:r>
      <w:proofErr w:type="spellStart"/>
      <w:r>
        <w:t>Ohhhhhh</w:t>
      </w:r>
      <w:proofErr w:type="spellEnd"/>
      <w:r>
        <w:t xml:space="preserve"> </w:t>
      </w:r>
      <w:proofErr w:type="spellStart"/>
      <w:r>
        <w:t>Kaaayyy</w:t>
      </w:r>
      <w:proofErr w:type="spellEnd"/>
      <w:r>
        <w:t>. [</w:t>
      </w:r>
      <w:r>
        <w:rPr>
          <w:i/>
        </w:rPr>
        <w:t>Turning to Contestant</w:t>
      </w:r>
      <w:r>
        <w:t xml:space="preserve">] Well you know how this works. You have three questions to </w:t>
      </w:r>
      <w:r w:rsidR="00370381">
        <w:t xml:space="preserve">put </w:t>
      </w:r>
      <w:r>
        <w:t>to our eligible churches and then you get to choose which church you would like to worship in.</w:t>
      </w:r>
    </w:p>
    <w:p w14:paraId="42D25483" w14:textId="77777777" w:rsidR="00703D57" w:rsidRDefault="00703D57" w:rsidP="00021559">
      <w:pPr>
        <w:ind w:left="1440" w:hanging="1440"/>
      </w:pPr>
    </w:p>
    <w:p w14:paraId="1A010F3E" w14:textId="40F54DEB" w:rsidR="00703D57" w:rsidRDefault="00703D57" w:rsidP="00021559">
      <w:pPr>
        <w:ind w:left="1440" w:hanging="1440"/>
      </w:pPr>
      <w:r>
        <w:rPr>
          <w:b/>
        </w:rPr>
        <w:t>Contestant:</w:t>
      </w:r>
      <w:r w:rsidR="00053176">
        <w:t xml:space="preserve"> </w:t>
      </w:r>
      <w:r w:rsidR="00021559">
        <w:tab/>
      </w:r>
      <w:r>
        <w:t>Well, I thought this was a dating game, so….</w:t>
      </w:r>
      <w:r>
        <w:rPr>
          <w:i/>
        </w:rPr>
        <w:t xml:space="preserve"> </w:t>
      </w:r>
      <w:r>
        <w:rPr>
          <w:iCs/>
        </w:rPr>
        <w:t>[</w:t>
      </w:r>
      <w:r>
        <w:rPr>
          <w:i/>
        </w:rPr>
        <w:t>Looks down awkwardly at cue cards</w:t>
      </w:r>
      <w:r>
        <w:t>.]</w:t>
      </w:r>
      <w:r w:rsidR="00053176">
        <w:t xml:space="preserve"> </w:t>
      </w:r>
      <w:r>
        <w:t xml:space="preserve">Umm…ahh…church #1, you invite me over for a </w:t>
      </w:r>
      <w:r w:rsidR="00370381">
        <w:t>r</w:t>
      </w:r>
      <w:r>
        <w:t>omantic…I mean…regular dinner.</w:t>
      </w:r>
      <w:r w:rsidR="00053176">
        <w:t xml:space="preserve"> </w:t>
      </w:r>
      <w:r>
        <w:t>What do you fix?</w:t>
      </w:r>
    </w:p>
    <w:p w14:paraId="35B27559" w14:textId="77777777" w:rsidR="00703D57" w:rsidRDefault="00703D57" w:rsidP="00021559">
      <w:pPr>
        <w:ind w:left="1440" w:hanging="1440"/>
      </w:pPr>
    </w:p>
    <w:p w14:paraId="1A4C972C" w14:textId="7840D799" w:rsidR="00703D57" w:rsidRDefault="00703D57" w:rsidP="00021559">
      <w:pPr>
        <w:ind w:left="1440" w:hanging="1440"/>
      </w:pPr>
      <w:r>
        <w:rPr>
          <w:b/>
        </w:rPr>
        <w:t>Gladys:</w:t>
      </w:r>
      <w:r w:rsidR="00053176">
        <w:t xml:space="preserve"> </w:t>
      </w:r>
      <w:r w:rsidR="00021559">
        <w:tab/>
      </w:r>
      <w:r>
        <w:t>[</w:t>
      </w:r>
      <w:r>
        <w:rPr>
          <w:i/>
        </w:rPr>
        <w:t>produces VERY long sheet of paper with SCHEDULE printed in large letters on back for the audience to read</w:t>
      </w:r>
      <w:r>
        <w:rPr>
          <w:iCs/>
        </w:rPr>
        <w:t>]</w:t>
      </w:r>
      <w:r>
        <w:rPr>
          <w:i/>
        </w:rPr>
        <w:t xml:space="preserve"> </w:t>
      </w:r>
      <w:r>
        <w:rPr>
          <w:iCs/>
        </w:rPr>
        <w:t>O</w:t>
      </w:r>
      <w:r>
        <w:t>h, honey, you’re going to need to be more specific.</w:t>
      </w:r>
      <w:r w:rsidR="00053176">
        <w:t xml:space="preserve"> </w:t>
      </w:r>
      <w:r>
        <w:t xml:space="preserve">Do you mean “Pie, Pastry, and Praise” on the first Monday of the month, or “Diets and Discussions” on the first Friday, or “Lunch and Learn” on the first Saturday, or my personal favorite “Bacon, Breakfast and Brunch” on the second Tuesday after the first Monday--so sometimes it’s actually the third Tuesday of the month. Or if you’re that kind of person, there’s always “Fruit it up Fridays.” </w:t>
      </w:r>
    </w:p>
    <w:p w14:paraId="07504389" w14:textId="77777777" w:rsidR="00703D57" w:rsidRDefault="00703D57" w:rsidP="00021559">
      <w:pPr>
        <w:ind w:left="1440" w:hanging="1440"/>
      </w:pPr>
    </w:p>
    <w:p w14:paraId="2D3B9C5D" w14:textId="002F0B94" w:rsidR="00703D57" w:rsidRDefault="00703D57" w:rsidP="00021559">
      <w:pPr>
        <w:ind w:left="1440" w:hanging="1440"/>
      </w:pPr>
      <w:r>
        <w:rPr>
          <w:b/>
        </w:rPr>
        <w:t>Contestant:</w:t>
      </w:r>
      <w:r w:rsidR="00053176">
        <w:t xml:space="preserve"> </w:t>
      </w:r>
      <w:r w:rsidR="00021559">
        <w:tab/>
      </w:r>
      <w:r>
        <w:t xml:space="preserve">What kind of person? </w:t>
      </w:r>
    </w:p>
    <w:p w14:paraId="62EA5B19" w14:textId="77777777" w:rsidR="00703D57" w:rsidRDefault="00703D57" w:rsidP="00021559">
      <w:pPr>
        <w:ind w:left="1440" w:hanging="1440"/>
      </w:pPr>
    </w:p>
    <w:p w14:paraId="53B5BA94" w14:textId="3A6FCE1A" w:rsidR="00703D57" w:rsidRDefault="00703D57" w:rsidP="00021559">
      <w:pPr>
        <w:ind w:left="1440" w:hanging="1440"/>
      </w:pPr>
      <w:r>
        <w:rPr>
          <w:b/>
        </w:rPr>
        <w:t>Gladys:</w:t>
      </w:r>
      <w:r w:rsidR="00053176">
        <w:t xml:space="preserve"> </w:t>
      </w:r>
      <w:r w:rsidR="00021559">
        <w:tab/>
      </w:r>
      <w:r>
        <w:t>Well, you know a “fruity” person.</w:t>
      </w:r>
    </w:p>
    <w:p w14:paraId="7DC39A33" w14:textId="77777777" w:rsidR="00703D57" w:rsidRDefault="00703D57" w:rsidP="00021559">
      <w:pPr>
        <w:ind w:left="1440" w:hanging="1440"/>
      </w:pPr>
    </w:p>
    <w:p w14:paraId="53FF9FF2" w14:textId="31859A02" w:rsidR="00703D57" w:rsidRDefault="00703D57" w:rsidP="00021559">
      <w:pPr>
        <w:ind w:left="1440" w:hanging="1440"/>
      </w:pPr>
      <w:r>
        <w:rPr>
          <w:b/>
        </w:rPr>
        <w:t>Contestant:</w:t>
      </w:r>
      <w:r w:rsidR="00053176">
        <w:t xml:space="preserve"> </w:t>
      </w:r>
      <w:r w:rsidR="00021559">
        <w:tab/>
      </w:r>
      <w:r>
        <w:t>Okay?!</w:t>
      </w:r>
      <w:r w:rsidR="00053176">
        <w:t xml:space="preserve"> </w:t>
      </w:r>
      <w:r>
        <w:t>Same question, church #2.</w:t>
      </w:r>
    </w:p>
    <w:p w14:paraId="10A7E5DA" w14:textId="77777777" w:rsidR="00703D57" w:rsidRDefault="00703D57" w:rsidP="00021559">
      <w:pPr>
        <w:ind w:left="1440" w:hanging="1440"/>
      </w:pPr>
    </w:p>
    <w:p w14:paraId="142994FE" w14:textId="4BD7D359" w:rsidR="00703D57" w:rsidRDefault="00703D57" w:rsidP="00021559">
      <w:pPr>
        <w:ind w:left="1440" w:hanging="1440"/>
      </w:pPr>
      <w:r>
        <w:rPr>
          <w:b/>
        </w:rPr>
        <w:t>Taylor:</w:t>
      </w:r>
      <w:r w:rsidR="00053176">
        <w:t xml:space="preserve"> </w:t>
      </w:r>
      <w:r w:rsidR="00021559">
        <w:tab/>
      </w:r>
      <w:r>
        <w:t>We prefer fellowship to take place synergistically within the incomprehensible movements of God’s ethereal Spirit.</w:t>
      </w:r>
    </w:p>
    <w:p w14:paraId="1A45A1FA" w14:textId="77777777" w:rsidR="00703D57" w:rsidRDefault="00703D57" w:rsidP="00021559">
      <w:pPr>
        <w:ind w:left="1440" w:hanging="1440"/>
      </w:pPr>
    </w:p>
    <w:p w14:paraId="7C63B528" w14:textId="298D66A8" w:rsidR="00703D57" w:rsidRDefault="00703D57" w:rsidP="00021559">
      <w:pPr>
        <w:ind w:left="1440" w:hanging="1440"/>
      </w:pPr>
      <w:r>
        <w:rPr>
          <w:b/>
        </w:rPr>
        <w:t>Contestant:</w:t>
      </w:r>
      <w:r w:rsidR="00053176">
        <w:t xml:space="preserve"> </w:t>
      </w:r>
      <w:r w:rsidR="00021559">
        <w:tab/>
      </w:r>
      <w:r>
        <w:t>WHAT?</w:t>
      </w:r>
    </w:p>
    <w:p w14:paraId="1829A85C" w14:textId="77777777" w:rsidR="00703D57" w:rsidRDefault="00703D57" w:rsidP="00021559">
      <w:pPr>
        <w:ind w:left="1440" w:hanging="1440"/>
      </w:pPr>
    </w:p>
    <w:p w14:paraId="112C8966" w14:textId="35D77E81" w:rsidR="00703D57" w:rsidRDefault="00703D57" w:rsidP="00021559">
      <w:pPr>
        <w:ind w:left="1440" w:hanging="1440"/>
      </w:pPr>
      <w:r>
        <w:rPr>
          <w:b/>
        </w:rPr>
        <w:t>Taylor:</w:t>
      </w:r>
      <w:r w:rsidR="00053176">
        <w:t xml:space="preserve"> </w:t>
      </w:r>
      <w:r w:rsidR="00021559">
        <w:tab/>
      </w:r>
      <w:r>
        <w:t>We don’t schedule dinner, but we do have coffee bar open before and after service.</w:t>
      </w:r>
    </w:p>
    <w:p w14:paraId="749FB577" w14:textId="77777777" w:rsidR="00703D57" w:rsidRDefault="00703D57" w:rsidP="00021559">
      <w:pPr>
        <w:ind w:left="1440" w:hanging="1440"/>
      </w:pPr>
    </w:p>
    <w:p w14:paraId="2E0184E7" w14:textId="77EC1E2C" w:rsidR="00703D57" w:rsidRDefault="00703D57" w:rsidP="00021559">
      <w:pPr>
        <w:ind w:left="1440" w:hanging="1440"/>
      </w:pPr>
      <w:r>
        <w:rPr>
          <w:b/>
        </w:rPr>
        <w:t>Contestant:</w:t>
      </w:r>
      <w:r w:rsidR="00053176">
        <w:t xml:space="preserve"> </w:t>
      </w:r>
      <w:r w:rsidR="00021559">
        <w:tab/>
      </w:r>
      <w:r>
        <w:t>Oh, that sounds nice.</w:t>
      </w:r>
      <w:r w:rsidR="00053176">
        <w:t xml:space="preserve"> </w:t>
      </w:r>
      <w:r>
        <w:t>Church #2, what would we do on a date? I mean church date…ahem…day.</w:t>
      </w:r>
    </w:p>
    <w:p w14:paraId="0B545056" w14:textId="77777777" w:rsidR="00703D57" w:rsidRDefault="00703D57" w:rsidP="00021559">
      <w:pPr>
        <w:ind w:left="1440" w:hanging="1440"/>
      </w:pPr>
    </w:p>
    <w:p w14:paraId="3C9AB27B" w14:textId="3565D388" w:rsidR="00703D57" w:rsidRDefault="00703D57" w:rsidP="00021559">
      <w:pPr>
        <w:ind w:left="1440" w:hanging="1440"/>
      </w:pPr>
      <w:r>
        <w:rPr>
          <w:b/>
        </w:rPr>
        <w:t>Taylor:</w:t>
      </w:r>
      <w:r w:rsidR="00053176">
        <w:t xml:space="preserve"> </w:t>
      </w:r>
      <w:r w:rsidR="00021559">
        <w:tab/>
      </w:r>
      <w:r>
        <w:t>We worship.</w:t>
      </w:r>
    </w:p>
    <w:p w14:paraId="15BDFE37" w14:textId="77777777" w:rsidR="00703D57" w:rsidRDefault="00703D57" w:rsidP="00021559">
      <w:pPr>
        <w:ind w:left="1440" w:hanging="1440"/>
      </w:pPr>
    </w:p>
    <w:p w14:paraId="34CE3C2D" w14:textId="6A488C34" w:rsidR="00703D57" w:rsidRDefault="00703D57" w:rsidP="00021559">
      <w:pPr>
        <w:ind w:left="1440" w:hanging="1440"/>
      </w:pPr>
      <w:r>
        <w:rPr>
          <w:b/>
        </w:rPr>
        <w:t>Contestant:</w:t>
      </w:r>
      <w:r w:rsidR="00053176">
        <w:t xml:space="preserve"> </w:t>
      </w:r>
      <w:r w:rsidR="00021559">
        <w:tab/>
      </w:r>
      <w:r>
        <w:t>Could you be more specific?</w:t>
      </w:r>
    </w:p>
    <w:p w14:paraId="66E76D07" w14:textId="77777777" w:rsidR="00703D57" w:rsidRDefault="00703D57" w:rsidP="00021559">
      <w:pPr>
        <w:ind w:left="1440" w:hanging="1440"/>
      </w:pPr>
    </w:p>
    <w:p w14:paraId="574E87D9" w14:textId="7DFDF64B" w:rsidR="00703D57" w:rsidRDefault="00703D57" w:rsidP="00021559">
      <w:pPr>
        <w:ind w:left="1440" w:hanging="1440"/>
      </w:pPr>
      <w:r>
        <w:rPr>
          <w:b/>
        </w:rPr>
        <w:t>Taylor:</w:t>
      </w:r>
      <w:r w:rsidR="00053176">
        <w:t xml:space="preserve"> </w:t>
      </w:r>
      <w:r w:rsidR="00021559">
        <w:tab/>
      </w:r>
      <w:r>
        <w:t>No.</w:t>
      </w:r>
    </w:p>
    <w:p w14:paraId="7ABE75A8" w14:textId="77777777" w:rsidR="00703D57" w:rsidRDefault="00703D57" w:rsidP="00021559">
      <w:pPr>
        <w:ind w:left="1440" w:hanging="1440"/>
      </w:pPr>
    </w:p>
    <w:p w14:paraId="77B4A876" w14:textId="39377DF8" w:rsidR="00703D57" w:rsidRDefault="00703D57" w:rsidP="00021559">
      <w:pPr>
        <w:ind w:left="1440" w:hanging="1440"/>
      </w:pPr>
      <w:r>
        <w:rPr>
          <w:b/>
        </w:rPr>
        <w:t>Contestant:</w:t>
      </w:r>
      <w:r w:rsidR="00053176">
        <w:t xml:space="preserve"> </w:t>
      </w:r>
      <w:r w:rsidR="00021559">
        <w:tab/>
      </w:r>
      <w:proofErr w:type="spellStart"/>
      <w:r>
        <w:t>Ummm</w:t>
      </w:r>
      <w:proofErr w:type="spellEnd"/>
      <w:r>
        <w:t>…okay…</w:t>
      </w:r>
      <w:r w:rsidR="00053176">
        <w:t xml:space="preserve"> </w:t>
      </w:r>
      <w:r>
        <w:t>Church #1, I really want to feel secure and at home in a relationship.</w:t>
      </w:r>
      <w:r w:rsidR="00053176">
        <w:t xml:space="preserve"> </w:t>
      </w:r>
      <w:r>
        <w:t>Oops, that really doesn’t make a lot of sense.</w:t>
      </w:r>
    </w:p>
    <w:p w14:paraId="68AFAF93" w14:textId="77777777" w:rsidR="00703D57" w:rsidRDefault="00703D57" w:rsidP="00021559">
      <w:pPr>
        <w:ind w:left="1440" w:hanging="1440"/>
      </w:pPr>
    </w:p>
    <w:p w14:paraId="36EF8C38" w14:textId="60AC7AD3" w:rsidR="00703D57" w:rsidRDefault="00703D57" w:rsidP="00021559">
      <w:pPr>
        <w:ind w:left="1440" w:hanging="1440"/>
      </w:pPr>
      <w:r>
        <w:rPr>
          <w:b/>
        </w:rPr>
        <w:t>Host:</w:t>
      </w:r>
      <w:r>
        <w:t xml:space="preserve"> </w:t>
      </w:r>
      <w:r w:rsidR="00021559">
        <w:tab/>
      </w:r>
      <w:r>
        <w:t>No, continue.</w:t>
      </w:r>
    </w:p>
    <w:p w14:paraId="1EE316D0" w14:textId="77777777" w:rsidR="00703D57" w:rsidRDefault="00703D57" w:rsidP="00021559">
      <w:pPr>
        <w:ind w:left="1440" w:hanging="1440"/>
      </w:pPr>
    </w:p>
    <w:p w14:paraId="08EEF492" w14:textId="10ECAFE3" w:rsidR="00703D57" w:rsidRDefault="00703D57" w:rsidP="00021559">
      <w:pPr>
        <w:ind w:left="1440" w:hanging="1440"/>
      </w:pPr>
      <w:r>
        <w:rPr>
          <w:b/>
        </w:rPr>
        <w:t>Contestant:</w:t>
      </w:r>
      <w:r w:rsidR="00053176">
        <w:t xml:space="preserve"> </w:t>
      </w:r>
      <w:r w:rsidR="00021559">
        <w:tab/>
      </w:r>
      <w:r>
        <w:t>Well, I mean, it’s sort of silly to say it to a church that all you really want to do is feel comfortable and like you belong there.</w:t>
      </w:r>
    </w:p>
    <w:p w14:paraId="522931B2" w14:textId="77777777" w:rsidR="00703D57" w:rsidRDefault="00703D57" w:rsidP="00021559">
      <w:pPr>
        <w:ind w:left="1440" w:hanging="1440"/>
      </w:pPr>
    </w:p>
    <w:p w14:paraId="11645D66" w14:textId="017E7B2F" w:rsidR="00703D57" w:rsidRDefault="00703D57" w:rsidP="00021559">
      <w:pPr>
        <w:ind w:left="1440" w:hanging="1440"/>
      </w:pPr>
      <w:r>
        <w:rPr>
          <w:b/>
        </w:rPr>
        <w:t>Host:</w:t>
      </w:r>
      <w:r w:rsidR="00053176">
        <w:t xml:space="preserve"> </w:t>
      </w:r>
      <w:r w:rsidR="00021559">
        <w:tab/>
      </w:r>
      <w:r>
        <w:t>You mean living together and sharing in life, making deep and meaningful connections – “LOVE CONNECTIONS.”</w:t>
      </w:r>
    </w:p>
    <w:p w14:paraId="525FBC77" w14:textId="77777777" w:rsidR="00703D57" w:rsidRDefault="00703D57" w:rsidP="00021559">
      <w:pPr>
        <w:ind w:left="1440" w:hanging="1440"/>
      </w:pPr>
    </w:p>
    <w:p w14:paraId="3DCDF3BA" w14:textId="331DDAB2" w:rsidR="00703D57" w:rsidRDefault="00703D57" w:rsidP="00021559">
      <w:pPr>
        <w:ind w:left="1440" w:hanging="1440"/>
      </w:pPr>
      <w:r>
        <w:rPr>
          <w:b/>
        </w:rPr>
        <w:t>Contestant:</w:t>
      </w:r>
      <w:r w:rsidR="00053176">
        <w:t xml:space="preserve"> </w:t>
      </w:r>
      <w:r w:rsidR="00021559">
        <w:tab/>
      </w:r>
      <w:r>
        <w:t>Exactly.</w:t>
      </w:r>
    </w:p>
    <w:p w14:paraId="210BFFE3" w14:textId="77777777" w:rsidR="00703D57" w:rsidRDefault="00703D57" w:rsidP="00021559">
      <w:pPr>
        <w:ind w:left="1440" w:hanging="1440"/>
      </w:pPr>
    </w:p>
    <w:p w14:paraId="64646EB8" w14:textId="2C083E87" w:rsidR="00703D57" w:rsidRDefault="00703D57" w:rsidP="00021559">
      <w:pPr>
        <w:ind w:left="1440" w:hanging="1440"/>
      </w:pPr>
      <w:r>
        <w:rPr>
          <w:b/>
        </w:rPr>
        <w:t>Taylor:</w:t>
      </w:r>
      <w:r w:rsidR="00053176">
        <w:t xml:space="preserve"> </w:t>
      </w:r>
      <w:r w:rsidR="00021559">
        <w:tab/>
      </w:r>
      <w:r>
        <w:t>Didn’t the Apostle Paul say something along those lines?</w:t>
      </w:r>
      <w:r w:rsidR="00053176">
        <w:t xml:space="preserve"> </w:t>
      </w:r>
      <w:r>
        <w:t>“We might live together with Him and share His life.” (1 Thessalonians 5:10b)</w:t>
      </w:r>
    </w:p>
    <w:p w14:paraId="7BF87F14" w14:textId="77777777" w:rsidR="00703D57" w:rsidRDefault="00703D57" w:rsidP="00021559">
      <w:pPr>
        <w:ind w:left="1440" w:hanging="1440"/>
      </w:pPr>
    </w:p>
    <w:p w14:paraId="0730143C" w14:textId="463F063E" w:rsidR="00703D57" w:rsidRDefault="00703D57" w:rsidP="00021559">
      <w:pPr>
        <w:ind w:left="1440" w:hanging="1440"/>
      </w:pPr>
      <w:r>
        <w:rPr>
          <w:b/>
        </w:rPr>
        <w:t>Gladys:</w:t>
      </w:r>
      <w:r w:rsidR="00053176">
        <w:t xml:space="preserve"> </w:t>
      </w:r>
      <w:r w:rsidR="00021559">
        <w:tab/>
      </w:r>
      <w:r>
        <w:t>I think he did, and something about “encouraging each other and building each other up.” (1 Thessalonians 5:11)</w:t>
      </w:r>
    </w:p>
    <w:p w14:paraId="5A84FFE9" w14:textId="77777777" w:rsidR="00703D57" w:rsidRDefault="00703D57" w:rsidP="00021559">
      <w:pPr>
        <w:ind w:left="1440" w:hanging="1440"/>
      </w:pPr>
    </w:p>
    <w:p w14:paraId="3B5A7DBD" w14:textId="660578D5" w:rsidR="00703D57" w:rsidRDefault="00703D57" w:rsidP="00021559">
      <w:pPr>
        <w:ind w:left="1440" w:hanging="1440"/>
      </w:pPr>
      <w:r>
        <w:rPr>
          <w:b/>
        </w:rPr>
        <w:t>Contestant:</w:t>
      </w:r>
      <w:r w:rsidR="00053176">
        <w:t xml:space="preserve"> </w:t>
      </w:r>
      <w:r w:rsidR="00021559">
        <w:tab/>
      </w:r>
      <w:r>
        <w:t>Do either of you do that?</w:t>
      </w:r>
    </w:p>
    <w:p w14:paraId="19968B50" w14:textId="77777777" w:rsidR="00703D57" w:rsidRDefault="00703D57" w:rsidP="00021559">
      <w:pPr>
        <w:ind w:left="1440" w:hanging="1440"/>
      </w:pPr>
    </w:p>
    <w:p w14:paraId="3F6B32C3" w14:textId="4E7C5C5B" w:rsidR="00703D57" w:rsidRDefault="00703D57" w:rsidP="00021559">
      <w:pPr>
        <w:ind w:left="1440" w:hanging="1440"/>
      </w:pPr>
      <w:r>
        <w:rPr>
          <w:b/>
        </w:rPr>
        <w:t>Gladys:</w:t>
      </w:r>
      <w:r w:rsidR="00053176">
        <w:t xml:space="preserve"> </w:t>
      </w:r>
      <w:r w:rsidR="00021559">
        <w:tab/>
      </w:r>
      <w:r>
        <w:t>Well, it’s not on the schedule, [</w:t>
      </w:r>
      <w:r>
        <w:rPr>
          <w:i/>
          <w:iCs/>
        </w:rPr>
        <w:t>h</w:t>
      </w:r>
      <w:r>
        <w:rPr>
          <w:i/>
        </w:rPr>
        <w:t>esitantly</w:t>
      </w:r>
      <w:r>
        <w:rPr>
          <w:iCs/>
        </w:rPr>
        <w:t>]</w:t>
      </w:r>
      <w:r>
        <w:t xml:space="preserve"> but I’m sure we do…sometimes.</w:t>
      </w:r>
    </w:p>
    <w:p w14:paraId="0E872D3F" w14:textId="77777777" w:rsidR="00703D57" w:rsidRDefault="00703D57" w:rsidP="00021559">
      <w:pPr>
        <w:ind w:left="1440" w:hanging="1440"/>
      </w:pPr>
    </w:p>
    <w:p w14:paraId="72DF8B85" w14:textId="76F183C6" w:rsidR="00703D57" w:rsidRDefault="00703D57" w:rsidP="00021559">
      <w:pPr>
        <w:ind w:left="1440" w:hanging="1440"/>
      </w:pPr>
      <w:r>
        <w:rPr>
          <w:b/>
        </w:rPr>
        <w:t>Taylor:</w:t>
      </w:r>
      <w:r w:rsidR="00053176">
        <w:t xml:space="preserve"> </w:t>
      </w:r>
      <w:r w:rsidR="00021559">
        <w:tab/>
      </w:r>
      <w:r>
        <w:t>Yeah, it’s totally what we do. I mean [</w:t>
      </w:r>
      <w:r>
        <w:rPr>
          <w:i/>
          <w:iCs/>
        </w:rPr>
        <w:t>h</w:t>
      </w:r>
      <w:r>
        <w:rPr>
          <w:i/>
        </w:rPr>
        <w:t>esitantly</w:t>
      </w:r>
      <w:r>
        <w:rPr>
          <w:iCs/>
        </w:rPr>
        <w:t xml:space="preserve">] </w:t>
      </w:r>
      <w:r>
        <w:t>that’s what we are supposed to be doing.</w:t>
      </w:r>
    </w:p>
    <w:p w14:paraId="04F87205" w14:textId="77777777" w:rsidR="00703D57" w:rsidRDefault="00703D57" w:rsidP="00021559">
      <w:pPr>
        <w:ind w:left="1440" w:hanging="1440"/>
      </w:pPr>
    </w:p>
    <w:p w14:paraId="4A3AD14E" w14:textId="3C630D41" w:rsidR="00703D57" w:rsidRDefault="00703D57" w:rsidP="00021559">
      <w:pPr>
        <w:ind w:left="1440" w:hanging="1440"/>
      </w:pPr>
      <w:r>
        <w:rPr>
          <w:b/>
        </w:rPr>
        <w:t>Host:</w:t>
      </w:r>
      <w:r w:rsidR="00053176">
        <w:t xml:space="preserve"> </w:t>
      </w:r>
      <w:r w:rsidR="00021559">
        <w:tab/>
      </w:r>
      <w:r>
        <w:t>Well, that’s all the time we have today, but join us tomorrow to see if maybe YOU can make a LOVE CONNECTION!</w:t>
      </w:r>
    </w:p>
    <w:p w14:paraId="4D7C6C9C" w14:textId="77777777" w:rsidR="00703D57" w:rsidRDefault="00703D57" w:rsidP="00021559">
      <w:pPr>
        <w:ind w:left="1440" w:hanging="1440"/>
      </w:pPr>
    </w:p>
    <w:p w14:paraId="2C5EE9F8" w14:textId="5B158B2C" w:rsidR="00021559" w:rsidRDefault="00703D57" w:rsidP="00021559">
      <w:pPr>
        <w:ind w:left="1440" w:hanging="1440"/>
        <w:rPr>
          <w:iCs/>
        </w:rPr>
      </w:pPr>
      <w:r>
        <w:rPr>
          <w:iCs/>
        </w:rPr>
        <w:t>[</w:t>
      </w:r>
      <w:r w:rsidRPr="00DE66EF">
        <w:rPr>
          <w:i/>
        </w:rPr>
        <w:t>Game Show music</w:t>
      </w:r>
      <w:r>
        <w:rPr>
          <w:i/>
        </w:rPr>
        <w:t xml:space="preserve"> plays outro and contestants leave; blackout.</w:t>
      </w:r>
      <w:r>
        <w:rPr>
          <w:iCs/>
        </w:rPr>
        <w:t>]</w:t>
      </w:r>
    </w:p>
    <w:p w14:paraId="6488EEF3" w14:textId="7443C38E" w:rsidR="00021559" w:rsidRDefault="00021559">
      <w:pPr>
        <w:rPr>
          <w:iCs/>
        </w:rPr>
      </w:pPr>
      <w:r>
        <w:rPr>
          <w:iCs/>
        </w:rPr>
        <w:br w:type="page"/>
      </w:r>
    </w:p>
    <w:p w14:paraId="32D5C0F5" w14:textId="77777777" w:rsidR="00021559" w:rsidRPr="006B5CCA" w:rsidRDefault="00021559" w:rsidP="00021559">
      <w:pPr>
        <w:jc w:val="center"/>
        <w:rPr>
          <w:rFonts w:cstheme="minorHAnsi"/>
          <w:b/>
          <w:bCs/>
          <w:i/>
          <w:iCs/>
          <w:caps/>
          <w:sz w:val="32"/>
          <w:szCs w:val="32"/>
        </w:rPr>
      </w:pPr>
      <w:r w:rsidRPr="006B5CCA">
        <w:rPr>
          <w:rFonts w:cstheme="minorHAnsi"/>
          <w:b/>
          <w:bCs/>
          <w:i/>
          <w:iCs/>
          <w:caps/>
          <w:sz w:val="32"/>
          <w:szCs w:val="32"/>
        </w:rPr>
        <w:lastRenderedPageBreak/>
        <w:t>Women’s Sunday</w:t>
      </w:r>
    </w:p>
    <w:p w14:paraId="4D5846F4" w14:textId="77777777" w:rsidR="00021559" w:rsidRPr="006B5CCA" w:rsidRDefault="00021559" w:rsidP="00021559">
      <w:pPr>
        <w:jc w:val="center"/>
        <w:rPr>
          <w:rFonts w:cstheme="minorHAnsi"/>
          <w:b/>
          <w:bCs/>
          <w:i/>
          <w:iCs/>
          <w:sz w:val="32"/>
          <w:szCs w:val="32"/>
        </w:rPr>
      </w:pPr>
      <w:r w:rsidRPr="006B5CCA">
        <w:rPr>
          <w:rFonts w:cstheme="minorHAnsi"/>
          <w:b/>
          <w:bCs/>
          <w:i/>
          <w:iCs/>
          <w:sz w:val="32"/>
          <w:szCs w:val="32"/>
        </w:rPr>
        <w:t>Make Connections – Sermon</w:t>
      </w:r>
    </w:p>
    <w:p w14:paraId="4EA6D136" w14:textId="77777777" w:rsidR="00021559" w:rsidRPr="006B5CCA" w:rsidRDefault="00021559" w:rsidP="00021559">
      <w:pPr>
        <w:jc w:val="center"/>
        <w:rPr>
          <w:rFonts w:cstheme="minorHAnsi"/>
          <w:b/>
          <w:bCs/>
        </w:rPr>
      </w:pPr>
      <w:r w:rsidRPr="006B5CCA">
        <w:rPr>
          <w:rFonts w:cstheme="minorHAnsi"/>
          <w:b/>
          <w:bCs/>
        </w:rPr>
        <w:t>October 2022</w:t>
      </w:r>
    </w:p>
    <w:p w14:paraId="70B4E4E6" w14:textId="77777777" w:rsidR="00021559" w:rsidRDefault="00021559" w:rsidP="00021559">
      <w:pPr>
        <w:pStyle w:val="NormalWeb"/>
        <w:spacing w:before="0" w:beforeAutospacing="0" w:after="0" w:afterAutospacing="0"/>
        <w:jc w:val="center"/>
        <w:rPr>
          <w:rFonts w:asciiTheme="minorHAnsi" w:hAnsiTheme="minorHAnsi" w:cstheme="minorHAnsi"/>
          <w:b/>
          <w:bCs/>
        </w:rPr>
      </w:pPr>
    </w:p>
    <w:p w14:paraId="66BE350D" w14:textId="77777777" w:rsidR="00021559" w:rsidRPr="002832BA" w:rsidRDefault="00021559" w:rsidP="00021559">
      <w:pPr>
        <w:pStyle w:val="NormalWeb"/>
        <w:spacing w:before="0" w:beforeAutospacing="0" w:after="0" w:afterAutospacing="0"/>
        <w:jc w:val="center"/>
        <w:rPr>
          <w:rFonts w:asciiTheme="minorHAnsi" w:hAnsiTheme="minorHAnsi" w:cstheme="minorHAnsi"/>
          <w:b/>
          <w:bCs/>
          <w:i/>
          <w:iCs/>
          <w:sz w:val="28"/>
          <w:szCs w:val="28"/>
        </w:rPr>
      </w:pPr>
      <w:r w:rsidRPr="002832BA">
        <w:rPr>
          <w:rFonts w:asciiTheme="minorHAnsi" w:hAnsiTheme="minorHAnsi" w:cstheme="minorHAnsi"/>
          <w:b/>
          <w:bCs/>
          <w:i/>
          <w:iCs/>
          <w:sz w:val="28"/>
          <w:szCs w:val="28"/>
        </w:rPr>
        <w:t>WOVEN TOGETHER</w:t>
      </w:r>
    </w:p>
    <w:p w14:paraId="2A062A56" w14:textId="77777777" w:rsidR="00021559" w:rsidRPr="006B5CCA" w:rsidRDefault="00021559" w:rsidP="00021559">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t>b</w:t>
      </w:r>
      <w:r w:rsidRPr="006B5CCA">
        <w:rPr>
          <w:rFonts w:asciiTheme="minorHAnsi" w:hAnsiTheme="minorHAnsi" w:cstheme="minorHAnsi"/>
          <w:b/>
          <w:bCs/>
        </w:rPr>
        <w:t>y Captain Chrissy Cooper</w:t>
      </w:r>
    </w:p>
    <w:p w14:paraId="4992ED53" w14:textId="0BA51219" w:rsidR="00021559" w:rsidRDefault="00021559" w:rsidP="00021559">
      <w:pPr>
        <w:pStyle w:val="NormalWeb"/>
        <w:rPr>
          <w:rFonts w:asciiTheme="minorHAnsi" w:hAnsiTheme="minorHAnsi" w:cstheme="minorHAnsi"/>
        </w:rPr>
      </w:pPr>
      <w:r w:rsidRPr="002832BA">
        <w:rPr>
          <w:rFonts w:asciiTheme="minorHAnsi" w:hAnsiTheme="minorHAnsi" w:cstheme="minorHAnsi"/>
          <w:b/>
          <w:bCs/>
        </w:rPr>
        <w:t>Text:</w:t>
      </w:r>
      <w:r w:rsidR="00053176">
        <w:rPr>
          <w:rFonts w:asciiTheme="minorHAnsi" w:hAnsiTheme="minorHAnsi" w:cstheme="minorHAnsi"/>
        </w:rPr>
        <w:t xml:space="preserve"> </w:t>
      </w:r>
      <w:r>
        <w:rPr>
          <w:rFonts w:asciiTheme="minorHAnsi" w:hAnsiTheme="minorHAnsi" w:cstheme="minorHAnsi"/>
        </w:rPr>
        <w:t>1 Thessalonians 5:11; James 3:5-12</w:t>
      </w:r>
    </w:p>
    <w:p w14:paraId="2C72C6D7" w14:textId="4859A66A" w:rsidR="001234E7" w:rsidRDefault="00021559" w:rsidP="001234E7">
      <w:pPr>
        <w:pStyle w:val="NormalWeb"/>
        <w:spacing w:after="0" w:afterAutospacing="0"/>
        <w:rPr>
          <w:rFonts w:asciiTheme="minorHAnsi" w:hAnsiTheme="minorHAnsi" w:cstheme="minorHAnsi"/>
          <w:b/>
          <w:bCs/>
        </w:rPr>
      </w:pPr>
      <w:r w:rsidRPr="001234E7">
        <w:rPr>
          <w:rFonts w:asciiTheme="minorHAnsi" w:hAnsiTheme="minorHAnsi" w:cstheme="minorHAnsi"/>
          <w:b/>
          <w:bCs/>
        </w:rPr>
        <w:t>Introduction</w:t>
      </w:r>
    </w:p>
    <w:p w14:paraId="3C00B216" w14:textId="01BCBC0E" w:rsidR="00053176" w:rsidRPr="00053176" w:rsidRDefault="00021559" w:rsidP="00053176">
      <w:pPr>
        <w:pStyle w:val="NormalWeb"/>
        <w:spacing w:after="0" w:afterAutospacing="0"/>
        <w:rPr>
          <w:rFonts w:asciiTheme="minorHAnsi" w:hAnsiTheme="minorHAnsi" w:cstheme="minorHAnsi"/>
        </w:rPr>
      </w:pPr>
      <w:r w:rsidRPr="006B5CCA">
        <w:rPr>
          <w:rFonts w:asciiTheme="minorHAnsi" w:hAnsiTheme="minorHAnsi" w:cstheme="minorHAnsi"/>
        </w:rPr>
        <w:t>Ever since I was little, I wanted to do things on my own.</w:t>
      </w:r>
      <w:r w:rsidR="00053176">
        <w:rPr>
          <w:rFonts w:asciiTheme="minorHAnsi" w:hAnsiTheme="minorHAnsi" w:cstheme="minorHAnsi"/>
        </w:rPr>
        <w:t xml:space="preserve"> </w:t>
      </w:r>
      <w:r w:rsidRPr="006B5CCA">
        <w:rPr>
          <w:rFonts w:asciiTheme="minorHAnsi" w:hAnsiTheme="minorHAnsi" w:cstheme="minorHAnsi"/>
        </w:rPr>
        <w:t>I pride myself on being a strong independent woman.</w:t>
      </w:r>
      <w:r w:rsidR="00053176">
        <w:rPr>
          <w:rFonts w:asciiTheme="minorHAnsi" w:hAnsiTheme="minorHAnsi" w:cstheme="minorHAnsi"/>
        </w:rPr>
        <w:t xml:space="preserve"> </w:t>
      </w:r>
      <w:r w:rsidRPr="006B5CCA">
        <w:rPr>
          <w:rFonts w:asciiTheme="minorHAnsi" w:hAnsiTheme="minorHAnsi" w:cstheme="minorHAnsi"/>
        </w:rPr>
        <w:t>Even though this is true for me, more often than not I instantly regret it.</w:t>
      </w:r>
      <w:r w:rsidR="00053176">
        <w:rPr>
          <w:rFonts w:asciiTheme="minorHAnsi" w:hAnsiTheme="minorHAnsi" w:cstheme="minorHAnsi"/>
        </w:rPr>
        <w:t xml:space="preserve"> </w:t>
      </w:r>
      <w:r w:rsidRPr="006B5CCA">
        <w:rPr>
          <w:rFonts w:asciiTheme="minorHAnsi" w:hAnsiTheme="minorHAnsi" w:cstheme="minorHAnsi"/>
        </w:rPr>
        <w:t>And even though I think of myself as independent, I quickly learned in the last year that I need others around me.</w:t>
      </w:r>
      <w:r w:rsidR="00053176">
        <w:rPr>
          <w:rFonts w:asciiTheme="minorHAnsi" w:hAnsiTheme="minorHAnsi" w:cstheme="minorHAnsi"/>
        </w:rPr>
        <w:t xml:space="preserve"> </w:t>
      </w:r>
      <w:r w:rsidRPr="006B5CCA">
        <w:rPr>
          <w:rFonts w:asciiTheme="minorHAnsi" w:hAnsiTheme="minorHAnsi" w:cstheme="minorHAnsi"/>
        </w:rPr>
        <w:t>The year 2020 was an extremely difficult</w:t>
      </w:r>
      <w:r>
        <w:rPr>
          <w:rFonts w:asciiTheme="minorHAnsi" w:hAnsiTheme="minorHAnsi" w:cstheme="minorHAnsi"/>
        </w:rPr>
        <w:t>—</w:t>
      </w:r>
      <w:r w:rsidRPr="006B5CCA">
        <w:rPr>
          <w:rFonts w:asciiTheme="minorHAnsi" w:hAnsiTheme="minorHAnsi" w:cstheme="minorHAnsi"/>
        </w:rPr>
        <w:t>yet powerful</w:t>
      </w:r>
      <w:r>
        <w:rPr>
          <w:rFonts w:asciiTheme="minorHAnsi" w:hAnsiTheme="minorHAnsi" w:cstheme="minorHAnsi"/>
        </w:rPr>
        <w:t>—y</w:t>
      </w:r>
      <w:r w:rsidRPr="006B5CCA">
        <w:rPr>
          <w:rFonts w:asciiTheme="minorHAnsi" w:hAnsiTheme="minorHAnsi" w:cstheme="minorHAnsi"/>
        </w:rPr>
        <w:t>ear for me.</w:t>
      </w:r>
      <w:r w:rsidR="00053176">
        <w:rPr>
          <w:rFonts w:asciiTheme="minorHAnsi" w:hAnsiTheme="minorHAnsi" w:cstheme="minorHAnsi"/>
        </w:rPr>
        <w:t xml:space="preserve"> </w:t>
      </w:r>
      <w:r w:rsidRPr="006B5CCA">
        <w:rPr>
          <w:rFonts w:asciiTheme="minorHAnsi" w:hAnsiTheme="minorHAnsi" w:cstheme="minorHAnsi"/>
        </w:rPr>
        <w:t>As an extrovert, staying at home was not an easy feat.</w:t>
      </w:r>
      <w:r w:rsidR="00053176">
        <w:rPr>
          <w:rFonts w:asciiTheme="minorHAnsi" w:hAnsiTheme="minorHAnsi" w:cstheme="minorHAnsi"/>
        </w:rPr>
        <w:t xml:space="preserve"> </w:t>
      </w:r>
      <w:r w:rsidRPr="006B5CCA">
        <w:rPr>
          <w:rFonts w:asciiTheme="minorHAnsi" w:hAnsiTheme="minorHAnsi" w:cstheme="minorHAnsi"/>
        </w:rPr>
        <w:t>I was devastated as the events and camping season were canceled. I live to be with people.</w:t>
      </w:r>
      <w:r w:rsidR="00053176">
        <w:rPr>
          <w:rFonts w:asciiTheme="minorHAnsi" w:hAnsiTheme="minorHAnsi" w:cstheme="minorHAnsi"/>
        </w:rPr>
        <w:t xml:space="preserve"> </w:t>
      </w:r>
      <w:r w:rsidRPr="006B5CCA">
        <w:rPr>
          <w:rFonts w:asciiTheme="minorHAnsi" w:hAnsiTheme="minorHAnsi" w:cstheme="minorHAnsi"/>
        </w:rPr>
        <w:t>I live to pastor. I live to teach others about Christ. I felt like my purpose was being ripped away from me by something I could not control.</w:t>
      </w:r>
      <w:r w:rsidR="00053176">
        <w:rPr>
          <w:rFonts w:asciiTheme="minorHAnsi" w:hAnsiTheme="minorHAnsi" w:cstheme="minorHAnsi"/>
        </w:rPr>
        <w:t xml:space="preserve"> </w:t>
      </w:r>
      <w:r>
        <w:rPr>
          <w:rFonts w:asciiTheme="minorHAnsi" w:hAnsiTheme="minorHAnsi" w:cstheme="minorHAnsi"/>
        </w:rPr>
        <w:t>It only took about</w:t>
      </w:r>
      <w:r w:rsidRPr="006B5CCA">
        <w:rPr>
          <w:rFonts w:asciiTheme="minorHAnsi" w:hAnsiTheme="minorHAnsi" w:cstheme="minorHAnsi"/>
        </w:rPr>
        <w:t xml:space="preserve"> three days of the stay-at-home order to realize I was not made for isolation.</w:t>
      </w:r>
      <w:r w:rsidR="00053176">
        <w:rPr>
          <w:rFonts w:asciiTheme="minorHAnsi" w:hAnsiTheme="minorHAnsi" w:cstheme="minorHAnsi"/>
        </w:rPr>
        <w:t xml:space="preserve"> </w:t>
      </w:r>
    </w:p>
    <w:p w14:paraId="18309F65" w14:textId="256ADE17"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We, as people, are not made for isolation.</w:t>
      </w:r>
      <w:r w:rsidR="00053176">
        <w:rPr>
          <w:rFonts w:asciiTheme="minorHAnsi" w:hAnsiTheme="minorHAnsi" w:cstheme="minorHAnsi"/>
        </w:rPr>
        <w:t xml:space="preserve"> </w:t>
      </w:r>
      <w:r w:rsidRPr="006B5CCA">
        <w:rPr>
          <w:rFonts w:asciiTheme="minorHAnsi" w:hAnsiTheme="minorHAnsi" w:cstheme="minorHAnsi"/>
        </w:rPr>
        <w:t>We are made to live together.</w:t>
      </w:r>
      <w:r w:rsidR="00053176">
        <w:rPr>
          <w:rFonts w:asciiTheme="minorHAnsi" w:hAnsiTheme="minorHAnsi" w:cstheme="minorHAnsi"/>
        </w:rPr>
        <w:t xml:space="preserve"> </w:t>
      </w:r>
      <w:r w:rsidRPr="006B5CCA">
        <w:rPr>
          <w:rFonts w:asciiTheme="minorHAnsi" w:hAnsiTheme="minorHAnsi" w:cstheme="minorHAnsi"/>
        </w:rPr>
        <w:t>Life is better together.</w:t>
      </w:r>
      <w:r w:rsidR="00053176">
        <w:rPr>
          <w:rFonts w:asciiTheme="minorHAnsi" w:hAnsiTheme="minorHAnsi" w:cstheme="minorHAnsi"/>
        </w:rPr>
        <w:t xml:space="preserve"> </w:t>
      </w:r>
      <w:r w:rsidRPr="006B5CCA">
        <w:rPr>
          <w:rFonts w:asciiTheme="minorHAnsi" w:hAnsiTheme="minorHAnsi" w:cstheme="minorHAnsi"/>
        </w:rPr>
        <w:t>This experience called life is so much richer when you have a little tribe around you who helps you, encourages you, keeps you sane, bails you out, gives you grace, and holds you together.</w:t>
      </w:r>
      <w:r w:rsidR="00053176">
        <w:rPr>
          <w:rFonts w:asciiTheme="minorHAnsi" w:hAnsiTheme="minorHAnsi" w:cstheme="minorHAnsi"/>
        </w:rPr>
        <w:t xml:space="preserve"> </w:t>
      </w:r>
      <w:r w:rsidRPr="006B5CCA">
        <w:rPr>
          <w:rFonts w:asciiTheme="minorHAnsi" w:hAnsiTheme="minorHAnsi" w:cstheme="minorHAnsi"/>
        </w:rPr>
        <w:t xml:space="preserve">Togetherness is part of God’s design. </w:t>
      </w:r>
    </w:p>
    <w:p w14:paraId="1C5F969F" w14:textId="29198719" w:rsidR="00021559" w:rsidRPr="00053176" w:rsidRDefault="00021559" w:rsidP="00021559">
      <w:pPr>
        <w:pStyle w:val="NormalWeb"/>
        <w:rPr>
          <w:rFonts w:asciiTheme="minorHAnsi" w:hAnsiTheme="minorHAnsi" w:cstheme="minorHAnsi"/>
        </w:rPr>
      </w:pPr>
      <w:r w:rsidRPr="006B5CCA">
        <w:rPr>
          <w:rFonts w:asciiTheme="minorHAnsi" w:hAnsiTheme="minorHAnsi" w:cstheme="minorHAnsi"/>
        </w:rPr>
        <w:t>If you look into 1 Thessalonians 5, Paul gives us great insight into how we are to live in community.</w:t>
      </w:r>
      <w:r w:rsidR="00053176">
        <w:rPr>
          <w:rFonts w:asciiTheme="minorHAnsi" w:hAnsiTheme="minorHAnsi" w:cstheme="minorHAnsi"/>
        </w:rPr>
        <w:t xml:space="preserve"> </w:t>
      </w:r>
      <w:r w:rsidR="00370381">
        <w:rPr>
          <w:rFonts w:asciiTheme="minorHAnsi" w:hAnsiTheme="minorHAnsi" w:cstheme="minorHAnsi"/>
        </w:rPr>
        <w:t>Here we</w:t>
      </w:r>
      <w:r w:rsidRPr="006B5CCA">
        <w:rPr>
          <w:rFonts w:asciiTheme="minorHAnsi" w:hAnsiTheme="minorHAnsi" w:cstheme="minorHAnsi"/>
        </w:rPr>
        <w:t xml:space="preserve"> see Paul writing a letter of encouragement to the church in Thessalonica.</w:t>
      </w:r>
      <w:r w:rsidR="00053176">
        <w:rPr>
          <w:rFonts w:asciiTheme="minorHAnsi" w:hAnsiTheme="minorHAnsi" w:cstheme="minorHAnsi"/>
        </w:rPr>
        <w:t xml:space="preserve"> </w:t>
      </w:r>
      <w:r w:rsidRPr="006B5CCA">
        <w:rPr>
          <w:rFonts w:asciiTheme="minorHAnsi" w:hAnsiTheme="minorHAnsi" w:cstheme="minorHAnsi"/>
        </w:rPr>
        <w:t>I love this letter because even though this church is far from perfect, he instructed them and encouraged them to be more like Jesus.</w:t>
      </w:r>
      <w:r w:rsidR="00053176">
        <w:rPr>
          <w:rFonts w:asciiTheme="minorHAnsi" w:hAnsiTheme="minorHAnsi" w:cstheme="minorHAnsi"/>
        </w:rPr>
        <w:t xml:space="preserve"> </w:t>
      </w:r>
      <w:r w:rsidRPr="006B5CCA">
        <w:rPr>
          <w:rFonts w:asciiTheme="minorHAnsi" w:hAnsiTheme="minorHAnsi" w:cstheme="minorHAnsi"/>
        </w:rPr>
        <w:t xml:space="preserve">1 Thessalonians 5:11 </w:t>
      </w:r>
      <w:r>
        <w:rPr>
          <w:rFonts w:asciiTheme="minorHAnsi" w:hAnsiTheme="minorHAnsi" w:cstheme="minorHAnsi"/>
        </w:rPr>
        <w:t xml:space="preserve">(NIV) </w:t>
      </w:r>
      <w:r w:rsidRPr="006B5CCA">
        <w:rPr>
          <w:rFonts w:asciiTheme="minorHAnsi" w:hAnsiTheme="minorHAnsi" w:cstheme="minorHAnsi"/>
        </w:rPr>
        <w:t>says</w:t>
      </w:r>
      <w:r>
        <w:rPr>
          <w:rFonts w:asciiTheme="minorHAnsi" w:hAnsiTheme="minorHAnsi" w:cstheme="minorHAnsi"/>
        </w:rPr>
        <w:t>,</w:t>
      </w:r>
      <w:r w:rsidRPr="006B5CCA">
        <w:rPr>
          <w:rFonts w:asciiTheme="minorHAnsi" w:hAnsiTheme="minorHAnsi" w:cstheme="minorHAnsi"/>
        </w:rPr>
        <w:t xml:space="preserve"> </w:t>
      </w:r>
      <w:r w:rsidRPr="00053176">
        <w:rPr>
          <w:rFonts w:asciiTheme="minorHAnsi" w:hAnsiTheme="minorHAnsi" w:cstheme="minorHAnsi"/>
          <w:i/>
          <w:iCs/>
        </w:rPr>
        <w:t>“Therefore encourage one another and build each other up, just as in fact you are doing.”</w:t>
      </w:r>
    </w:p>
    <w:p w14:paraId="1A221CB1" w14:textId="18D1C8FB" w:rsidR="00021559" w:rsidRPr="006B5CCA" w:rsidRDefault="00053176" w:rsidP="00021559">
      <w:pPr>
        <w:pStyle w:val="NormalWeb"/>
        <w:rPr>
          <w:rFonts w:asciiTheme="minorHAnsi" w:hAnsiTheme="minorHAnsi" w:cstheme="minorHAnsi"/>
          <w:b/>
          <w:bCs/>
        </w:rPr>
      </w:pPr>
      <w:r w:rsidRPr="006B5CCA">
        <w:rPr>
          <w:rFonts w:asciiTheme="minorHAnsi" w:hAnsiTheme="minorHAnsi" w:cstheme="minorHAnsi"/>
          <w:b/>
          <w:bCs/>
        </w:rPr>
        <w:t>Encourage One Another</w:t>
      </w:r>
    </w:p>
    <w:p w14:paraId="29B37E5B" w14:textId="26583215"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 xml:space="preserve">This brings us to the question: </w:t>
      </w:r>
      <w:r w:rsidRPr="00053176">
        <w:rPr>
          <w:rFonts w:asciiTheme="minorHAnsi" w:hAnsiTheme="minorHAnsi" w:cstheme="minorHAnsi"/>
        </w:rPr>
        <w:t>What does it mean to encourage one another</w:t>
      </w:r>
      <w:r w:rsidRPr="006B5CCA">
        <w:rPr>
          <w:rFonts w:asciiTheme="minorHAnsi" w:hAnsiTheme="minorHAnsi" w:cstheme="minorHAnsi"/>
        </w:rPr>
        <w:t xml:space="preserve">? </w:t>
      </w:r>
      <w:r w:rsidR="00053176">
        <w:rPr>
          <w:rFonts w:asciiTheme="minorHAnsi" w:hAnsiTheme="minorHAnsi" w:cstheme="minorHAnsi"/>
        </w:rPr>
        <w:t>First</w:t>
      </w:r>
      <w:r w:rsidRPr="006B5CCA">
        <w:rPr>
          <w:rFonts w:asciiTheme="minorHAnsi" w:hAnsiTheme="minorHAnsi" w:cstheme="minorHAnsi"/>
        </w:rPr>
        <w:t xml:space="preserve"> let’s look at what encouragement means.</w:t>
      </w:r>
      <w:r w:rsidR="00053176">
        <w:rPr>
          <w:rFonts w:asciiTheme="minorHAnsi" w:hAnsiTheme="minorHAnsi" w:cstheme="minorHAnsi"/>
        </w:rPr>
        <w:t xml:space="preserve"> </w:t>
      </w:r>
      <w:r w:rsidRPr="006B5CCA">
        <w:rPr>
          <w:rFonts w:asciiTheme="minorHAnsi" w:hAnsiTheme="minorHAnsi" w:cstheme="minorHAnsi"/>
        </w:rPr>
        <w:t>Encouragement means “the action of giving someone support, confidence, or hope.</w:t>
      </w:r>
      <w:r w:rsidR="00053176">
        <w:rPr>
          <w:rFonts w:asciiTheme="minorHAnsi" w:hAnsiTheme="minorHAnsi" w:cstheme="minorHAnsi"/>
        </w:rPr>
        <w:t xml:space="preserve"> </w:t>
      </w:r>
      <w:r w:rsidRPr="006B5CCA">
        <w:rPr>
          <w:rFonts w:asciiTheme="minorHAnsi" w:hAnsiTheme="minorHAnsi" w:cstheme="minorHAnsi"/>
        </w:rPr>
        <w:t>Persuasion to do or to continue something.</w:t>
      </w:r>
      <w:r w:rsidR="00053176">
        <w:rPr>
          <w:rFonts w:asciiTheme="minorHAnsi" w:hAnsiTheme="minorHAnsi" w:cstheme="minorHAnsi"/>
        </w:rPr>
        <w:t xml:space="preserve"> </w:t>
      </w:r>
      <w:r w:rsidRPr="006B5CCA">
        <w:rPr>
          <w:rFonts w:asciiTheme="minorHAnsi" w:hAnsiTheme="minorHAnsi" w:cstheme="minorHAnsi"/>
        </w:rPr>
        <w:t xml:space="preserve">The act of trying to stimulate the development of an activity, state, or belief” </w:t>
      </w:r>
      <w:r w:rsidRPr="00053176">
        <w:rPr>
          <w:rFonts w:asciiTheme="minorHAnsi" w:hAnsiTheme="minorHAnsi" w:cstheme="minorHAnsi"/>
          <w:i/>
          <w:iCs/>
        </w:rPr>
        <w:t>(Lexio.com</w:t>
      </w:r>
      <w:r w:rsidRPr="006B5CCA">
        <w:rPr>
          <w:rFonts w:asciiTheme="minorHAnsi" w:hAnsiTheme="minorHAnsi" w:cstheme="minorHAnsi"/>
        </w:rPr>
        <w:t>).</w:t>
      </w:r>
      <w:r w:rsidR="00053176">
        <w:rPr>
          <w:rFonts w:asciiTheme="minorHAnsi" w:hAnsiTheme="minorHAnsi" w:cstheme="minorHAnsi"/>
        </w:rPr>
        <w:t xml:space="preserve"> </w:t>
      </w:r>
      <w:r w:rsidRPr="006B5CCA">
        <w:rPr>
          <w:rFonts w:asciiTheme="minorHAnsi" w:hAnsiTheme="minorHAnsi" w:cstheme="minorHAnsi"/>
        </w:rPr>
        <w:t>It doesn’t mean that we should simply butter each other up or praise people to get their approval.</w:t>
      </w:r>
      <w:r w:rsidR="00053176">
        <w:rPr>
          <w:rFonts w:asciiTheme="minorHAnsi" w:hAnsiTheme="minorHAnsi" w:cstheme="minorHAnsi"/>
        </w:rPr>
        <w:t xml:space="preserve"> </w:t>
      </w:r>
      <w:r w:rsidRPr="006B5CCA">
        <w:rPr>
          <w:rFonts w:asciiTheme="minorHAnsi" w:hAnsiTheme="minorHAnsi" w:cstheme="minorHAnsi"/>
        </w:rPr>
        <w:t>It doesn’t mean we should only send each other motivational texts or screenshots of Bible verses.</w:t>
      </w:r>
      <w:r w:rsidR="00053176">
        <w:rPr>
          <w:rFonts w:asciiTheme="minorHAnsi" w:hAnsiTheme="minorHAnsi" w:cstheme="minorHAnsi"/>
        </w:rPr>
        <w:t xml:space="preserve"> </w:t>
      </w:r>
      <w:r w:rsidRPr="006B5CCA">
        <w:rPr>
          <w:rFonts w:asciiTheme="minorHAnsi" w:hAnsiTheme="minorHAnsi" w:cstheme="minorHAnsi"/>
        </w:rPr>
        <w:t>It means we come alongside each other in the hard times.</w:t>
      </w:r>
      <w:r w:rsidR="00053176">
        <w:rPr>
          <w:rFonts w:asciiTheme="minorHAnsi" w:hAnsiTheme="minorHAnsi" w:cstheme="minorHAnsi"/>
        </w:rPr>
        <w:t xml:space="preserve"> </w:t>
      </w:r>
    </w:p>
    <w:p w14:paraId="66032A8B" w14:textId="76C4DAA7"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 xml:space="preserve">One of the biggest ways God shows Himself to us is through our friends. Friends who are the hands and feet of Jesus. When I say it’s better together, that doesn’t mean that you should just </w:t>
      </w:r>
      <w:r w:rsidRPr="006B5CCA">
        <w:rPr>
          <w:rFonts w:asciiTheme="minorHAnsi" w:hAnsiTheme="minorHAnsi" w:cstheme="minorHAnsi"/>
        </w:rPr>
        <w:lastRenderedPageBreak/>
        <w:t>spend time with your friends. It means to be honest with each other</w:t>
      </w:r>
      <w:r>
        <w:rPr>
          <w:rFonts w:asciiTheme="minorHAnsi" w:hAnsiTheme="minorHAnsi" w:cstheme="minorHAnsi"/>
        </w:rPr>
        <w:t>,</w:t>
      </w:r>
      <w:r w:rsidRPr="006B5CCA">
        <w:rPr>
          <w:rFonts w:asciiTheme="minorHAnsi" w:hAnsiTheme="minorHAnsi" w:cstheme="minorHAnsi"/>
        </w:rPr>
        <w:t xml:space="preserve"> and that’s a different thing. It’s so easy to </w:t>
      </w:r>
      <w:r w:rsidR="00053176">
        <w:rPr>
          <w:rFonts w:asciiTheme="minorHAnsi" w:hAnsiTheme="minorHAnsi" w:cstheme="minorHAnsi"/>
        </w:rPr>
        <w:t>show</w:t>
      </w:r>
      <w:r w:rsidRPr="006B5CCA">
        <w:rPr>
          <w:rFonts w:asciiTheme="minorHAnsi" w:hAnsiTheme="minorHAnsi" w:cstheme="minorHAnsi"/>
        </w:rPr>
        <w:t xml:space="preserve"> each other our fancy Facebook-selves. You know what I mean when I say</w:t>
      </w:r>
      <w:r>
        <w:rPr>
          <w:rFonts w:asciiTheme="minorHAnsi" w:hAnsiTheme="minorHAnsi" w:cstheme="minorHAnsi"/>
        </w:rPr>
        <w:t>,</w:t>
      </w:r>
      <w:r w:rsidRPr="006B5CCA">
        <w:rPr>
          <w:rFonts w:asciiTheme="minorHAnsi" w:hAnsiTheme="minorHAnsi" w:cstheme="minorHAnsi"/>
        </w:rPr>
        <w:t xml:space="preserve"> </w:t>
      </w:r>
      <w:r>
        <w:rPr>
          <w:rFonts w:asciiTheme="minorHAnsi" w:hAnsiTheme="minorHAnsi" w:cstheme="minorHAnsi"/>
        </w:rPr>
        <w:t>“</w:t>
      </w:r>
      <w:r w:rsidRPr="006B5CCA">
        <w:rPr>
          <w:rFonts w:asciiTheme="minorHAnsi" w:hAnsiTheme="minorHAnsi" w:cstheme="minorHAnsi"/>
        </w:rPr>
        <w:t>fancy Facebook-selves,</w:t>
      </w:r>
      <w:r>
        <w:rPr>
          <w:rFonts w:asciiTheme="minorHAnsi" w:hAnsiTheme="minorHAnsi" w:cstheme="minorHAnsi"/>
        </w:rPr>
        <w:t>”</w:t>
      </w:r>
      <w:r w:rsidRPr="006B5CCA">
        <w:rPr>
          <w:rFonts w:asciiTheme="minorHAnsi" w:hAnsiTheme="minorHAnsi" w:cstheme="minorHAnsi"/>
        </w:rPr>
        <w:t xml:space="preserve"> right? Facebook is the place where we post pictures of our kids with clean faces, and vacations, and </w:t>
      </w:r>
      <w:r>
        <w:rPr>
          <w:rFonts w:asciiTheme="minorHAnsi" w:hAnsiTheme="minorHAnsi" w:cstheme="minorHAnsi"/>
        </w:rPr>
        <w:t xml:space="preserve">all </w:t>
      </w:r>
      <w:r w:rsidRPr="006B5CCA">
        <w:rPr>
          <w:rFonts w:asciiTheme="minorHAnsi" w:hAnsiTheme="minorHAnsi" w:cstheme="minorHAnsi"/>
        </w:rPr>
        <w:t>of the good things that are happening in our lives. It’s not lying necessarily</w:t>
      </w:r>
      <w:r>
        <w:rPr>
          <w:rFonts w:asciiTheme="minorHAnsi" w:hAnsiTheme="minorHAnsi" w:cstheme="minorHAnsi"/>
        </w:rPr>
        <w:t>.</w:t>
      </w:r>
      <w:r w:rsidR="00053176">
        <w:rPr>
          <w:rFonts w:asciiTheme="minorHAnsi" w:hAnsiTheme="minorHAnsi" w:cstheme="minorHAnsi"/>
        </w:rPr>
        <w:t xml:space="preserve"> </w:t>
      </w:r>
      <w:r>
        <w:rPr>
          <w:rFonts w:asciiTheme="minorHAnsi" w:hAnsiTheme="minorHAnsi" w:cstheme="minorHAnsi"/>
        </w:rPr>
        <w:t>M</w:t>
      </w:r>
      <w:r w:rsidRPr="006B5CCA">
        <w:rPr>
          <w:rFonts w:asciiTheme="minorHAnsi" w:hAnsiTheme="minorHAnsi" w:cstheme="minorHAnsi"/>
        </w:rPr>
        <w:t>aybe a better word for it is selective truth-telling</w:t>
      </w:r>
      <w:r>
        <w:rPr>
          <w:rFonts w:asciiTheme="minorHAnsi" w:hAnsiTheme="minorHAnsi" w:cstheme="minorHAnsi"/>
        </w:rPr>
        <w:t>, w</w:t>
      </w:r>
      <w:r w:rsidRPr="006B5CCA">
        <w:rPr>
          <w:rFonts w:asciiTheme="minorHAnsi" w:hAnsiTheme="minorHAnsi" w:cstheme="minorHAnsi"/>
        </w:rPr>
        <w:t>here we share only the positive, only the easy, the darling, the good things</w:t>
      </w:r>
      <w:r w:rsidR="00053176">
        <w:rPr>
          <w:rFonts w:asciiTheme="minorHAnsi" w:hAnsiTheme="minorHAnsi" w:cstheme="minorHAnsi"/>
        </w:rPr>
        <w:t>.</w:t>
      </w:r>
      <w:r w:rsidRPr="006B5CCA">
        <w:rPr>
          <w:rFonts w:asciiTheme="minorHAnsi" w:hAnsiTheme="minorHAnsi" w:cstheme="minorHAnsi"/>
        </w:rPr>
        <w:t xml:space="preserve"> And really, that is what Facebook is for! It’s not an appropriate place for struggles, disagreements, or deep truth telling. Although let’s be honest – we all have that one friend who totally uses </w:t>
      </w:r>
      <w:r>
        <w:rPr>
          <w:rFonts w:asciiTheme="minorHAnsi" w:hAnsiTheme="minorHAnsi" w:cstheme="minorHAnsi"/>
        </w:rPr>
        <w:t>social media</w:t>
      </w:r>
      <w:r w:rsidRPr="006B5CCA">
        <w:rPr>
          <w:rFonts w:asciiTheme="minorHAnsi" w:hAnsiTheme="minorHAnsi" w:cstheme="minorHAnsi"/>
        </w:rPr>
        <w:t xml:space="preserve"> inappropriately</w:t>
      </w:r>
      <w:r w:rsidR="00053176">
        <w:rPr>
          <w:rFonts w:asciiTheme="minorHAnsi" w:hAnsiTheme="minorHAnsi" w:cstheme="minorHAnsi"/>
        </w:rPr>
        <w:t>.</w:t>
      </w:r>
      <w:r w:rsidRPr="006B5CCA">
        <w:rPr>
          <w:rFonts w:asciiTheme="minorHAnsi" w:hAnsiTheme="minorHAnsi" w:cstheme="minorHAnsi"/>
        </w:rPr>
        <w:t xml:space="preserve"> </w:t>
      </w:r>
      <w:r>
        <w:rPr>
          <w:rFonts w:asciiTheme="minorHAnsi" w:hAnsiTheme="minorHAnsi" w:cstheme="minorHAnsi"/>
        </w:rPr>
        <w:t>It</w:t>
      </w:r>
      <w:r w:rsidRPr="006B5CCA">
        <w:rPr>
          <w:rFonts w:asciiTheme="minorHAnsi" w:hAnsiTheme="minorHAnsi" w:cstheme="minorHAnsi"/>
        </w:rPr>
        <w:t xml:space="preserve"> isn’t the place to tell the whole ugly weird truth. But that whole ugly weird truth has to get told somewhere. That’s why you need your own little tribe – a place where you can share the good, but also the ugly and weird. A place where you can say</w:t>
      </w:r>
      <w:r>
        <w:rPr>
          <w:rFonts w:asciiTheme="minorHAnsi" w:hAnsiTheme="minorHAnsi" w:cstheme="minorHAnsi"/>
        </w:rPr>
        <w:t>,</w:t>
      </w:r>
      <w:r w:rsidRPr="006B5CCA">
        <w:rPr>
          <w:rFonts w:asciiTheme="minorHAnsi" w:hAnsiTheme="minorHAnsi" w:cstheme="minorHAnsi"/>
        </w:rPr>
        <w:t xml:space="preserve"> “Y</w:t>
      </w:r>
      <w:r w:rsidR="00053176">
        <w:rPr>
          <w:rFonts w:asciiTheme="minorHAnsi" w:hAnsiTheme="minorHAnsi" w:cstheme="minorHAnsi"/>
        </w:rPr>
        <w:t>ou</w:t>
      </w:r>
      <w:r w:rsidRPr="006B5CCA">
        <w:rPr>
          <w:rFonts w:asciiTheme="minorHAnsi" w:hAnsiTheme="minorHAnsi" w:cstheme="minorHAnsi"/>
        </w:rPr>
        <w:t xml:space="preserve"> know, I really wasn’t a good mom today</w:t>
      </w:r>
      <w:r>
        <w:rPr>
          <w:rFonts w:asciiTheme="minorHAnsi" w:hAnsiTheme="minorHAnsi" w:cstheme="minorHAnsi"/>
        </w:rPr>
        <w:t>,</w:t>
      </w:r>
      <w:r w:rsidRPr="006B5CCA">
        <w:rPr>
          <w:rFonts w:asciiTheme="minorHAnsi" w:hAnsiTheme="minorHAnsi" w:cstheme="minorHAnsi"/>
        </w:rPr>
        <w:t>” or a place where you can say</w:t>
      </w:r>
      <w:r>
        <w:rPr>
          <w:rFonts w:asciiTheme="minorHAnsi" w:hAnsiTheme="minorHAnsi" w:cstheme="minorHAnsi"/>
        </w:rPr>
        <w:t>,</w:t>
      </w:r>
      <w:r w:rsidRPr="006B5CCA">
        <w:rPr>
          <w:rFonts w:asciiTheme="minorHAnsi" w:hAnsiTheme="minorHAnsi" w:cstheme="minorHAnsi"/>
        </w:rPr>
        <w:t xml:space="preserve"> “my marriage is harder in this season than before.” A place where you can say</w:t>
      </w:r>
      <w:r>
        <w:rPr>
          <w:rFonts w:asciiTheme="minorHAnsi" w:hAnsiTheme="minorHAnsi" w:cstheme="minorHAnsi"/>
        </w:rPr>
        <w:t>,</w:t>
      </w:r>
      <w:r w:rsidRPr="006B5CCA">
        <w:rPr>
          <w:rFonts w:asciiTheme="minorHAnsi" w:hAnsiTheme="minorHAnsi" w:cstheme="minorHAnsi"/>
        </w:rPr>
        <w:t xml:space="preserve"> “I’m not okay, I’m scared, I’m tired, I’m broken...”</w:t>
      </w:r>
    </w:p>
    <w:p w14:paraId="22840D42" w14:textId="32C8044A"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In my experience you either choose honest connection, or you choose competition, comparison and isolation. It’s so easy to find yourself competing and comparing, and the only way through this is honesty. When you let someone into your life and let them see behind the perfect Facebook exterior. There is no secret formula, but they do include two things</w:t>
      </w:r>
      <w:r>
        <w:rPr>
          <w:rFonts w:asciiTheme="minorHAnsi" w:hAnsiTheme="minorHAnsi" w:cstheme="minorHAnsi"/>
        </w:rPr>
        <w:t>:</w:t>
      </w:r>
      <w:r w:rsidR="00053176">
        <w:rPr>
          <w:rFonts w:asciiTheme="minorHAnsi" w:hAnsiTheme="minorHAnsi" w:cstheme="minorHAnsi"/>
        </w:rPr>
        <w:t xml:space="preserve"> </w:t>
      </w:r>
      <w:r w:rsidRPr="006B5CCA">
        <w:rPr>
          <w:rFonts w:asciiTheme="minorHAnsi" w:hAnsiTheme="minorHAnsi" w:cstheme="minorHAnsi"/>
        </w:rPr>
        <w:t xml:space="preserve">time and guts. Friendship takes time. And at least for me, I feel like I rarely have time for anything, so my time with those closest to me only happens when I get it on the calendar and treat it like a work meeting. If your life feels anything like mine, weeks fly by and the weekends go even faster. All of a sudden, a month has passed, and I haven’t spent any time with the people who I most need to connect with. </w:t>
      </w:r>
    </w:p>
    <w:p w14:paraId="62FDCE56" w14:textId="07CE7E74" w:rsidR="00053176" w:rsidRPr="00F149A4" w:rsidRDefault="00021559" w:rsidP="00021559">
      <w:pPr>
        <w:pStyle w:val="NormalWeb"/>
        <w:rPr>
          <w:rFonts w:asciiTheme="minorHAnsi" w:hAnsiTheme="minorHAnsi" w:cstheme="minorHAnsi"/>
        </w:rPr>
      </w:pPr>
      <w:r w:rsidRPr="006B5CCA">
        <w:rPr>
          <w:rFonts w:asciiTheme="minorHAnsi" w:hAnsiTheme="minorHAnsi" w:cstheme="minorHAnsi"/>
        </w:rPr>
        <w:t>Friendship takes guts</w:t>
      </w:r>
      <w:r>
        <w:rPr>
          <w:rFonts w:asciiTheme="minorHAnsi" w:hAnsiTheme="minorHAnsi" w:cstheme="minorHAnsi"/>
        </w:rPr>
        <w:t>—w</w:t>
      </w:r>
      <w:r w:rsidRPr="006B5CCA">
        <w:rPr>
          <w:rFonts w:asciiTheme="minorHAnsi" w:hAnsiTheme="minorHAnsi" w:cstheme="minorHAnsi"/>
        </w:rPr>
        <w:t xml:space="preserve">illingness to be vulnerable and to engage in conflict. Making new friends is kind of like dating. It </w:t>
      </w:r>
      <w:r w:rsidR="00053176">
        <w:rPr>
          <w:rFonts w:asciiTheme="minorHAnsi" w:hAnsiTheme="minorHAnsi" w:cstheme="minorHAnsi"/>
        </w:rPr>
        <w:t xml:space="preserve">can be </w:t>
      </w:r>
      <w:r w:rsidRPr="006B5CCA">
        <w:rPr>
          <w:rFonts w:asciiTheme="minorHAnsi" w:hAnsiTheme="minorHAnsi" w:cstheme="minorHAnsi"/>
        </w:rPr>
        <w:t xml:space="preserve">awesome, but mostly </w:t>
      </w:r>
      <w:r w:rsidR="00053176">
        <w:rPr>
          <w:rFonts w:asciiTheme="minorHAnsi" w:hAnsiTheme="minorHAnsi" w:cstheme="minorHAnsi"/>
        </w:rPr>
        <w:t xml:space="preserve">it’s </w:t>
      </w:r>
      <w:r w:rsidRPr="006B5CCA">
        <w:rPr>
          <w:rFonts w:asciiTheme="minorHAnsi" w:hAnsiTheme="minorHAnsi" w:cstheme="minorHAnsi"/>
        </w:rPr>
        <w:t>nerve</w:t>
      </w:r>
      <w:r>
        <w:rPr>
          <w:rFonts w:asciiTheme="minorHAnsi" w:hAnsiTheme="minorHAnsi" w:cstheme="minorHAnsi"/>
        </w:rPr>
        <w:t>-</w:t>
      </w:r>
      <w:r w:rsidRPr="006B5CCA">
        <w:rPr>
          <w:rFonts w:asciiTheme="minorHAnsi" w:hAnsiTheme="minorHAnsi" w:cstheme="minorHAnsi"/>
        </w:rPr>
        <w:t xml:space="preserve">wracking. You are putting yourself out there and taking risks. I could tell you so many stories of trying to be someone’s friend and they weren’t mean about it, but they made it pretty clear that they weren’t accepting applications for new friends. It’s hard, but the alternative is harder, because the alternative is isolation. My best friends are not my best friends because we </w:t>
      </w:r>
      <w:r w:rsidRPr="001960C8">
        <w:rPr>
          <w:rFonts w:asciiTheme="minorHAnsi" w:hAnsiTheme="minorHAnsi" w:cstheme="minorHAnsi"/>
          <w:i/>
          <w:iCs/>
        </w:rPr>
        <w:t>avoid</w:t>
      </w:r>
      <w:r w:rsidRPr="006B5CCA">
        <w:rPr>
          <w:rFonts w:asciiTheme="minorHAnsi" w:hAnsiTheme="minorHAnsi" w:cstheme="minorHAnsi"/>
        </w:rPr>
        <w:t xml:space="preserve"> conflict. They are my best friends because we talk about it. We have hard</w:t>
      </w:r>
      <w:r>
        <w:rPr>
          <w:rFonts w:asciiTheme="minorHAnsi" w:hAnsiTheme="minorHAnsi" w:cstheme="minorHAnsi"/>
        </w:rPr>
        <w:t>,</w:t>
      </w:r>
      <w:r w:rsidRPr="006B5CCA">
        <w:rPr>
          <w:rFonts w:asciiTheme="minorHAnsi" w:hAnsiTheme="minorHAnsi" w:cstheme="minorHAnsi"/>
        </w:rPr>
        <w:t xml:space="preserve"> honest conversations with each other. We cry, we discuss, we apologize, and we make up. Sometimes we get into the mindset that if something goes wrong in a friendship</w:t>
      </w:r>
      <w:r>
        <w:rPr>
          <w:rFonts w:asciiTheme="minorHAnsi" w:hAnsiTheme="minorHAnsi" w:cstheme="minorHAnsi"/>
        </w:rPr>
        <w:t>, it’s over.</w:t>
      </w:r>
      <w:r w:rsidR="00053176">
        <w:rPr>
          <w:rFonts w:asciiTheme="minorHAnsi" w:hAnsiTheme="minorHAnsi" w:cstheme="minorHAnsi"/>
        </w:rPr>
        <w:t xml:space="preserve"> </w:t>
      </w:r>
      <w:r>
        <w:rPr>
          <w:rFonts w:asciiTheme="minorHAnsi" w:hAnsiTheme="minorHAnsi" w:cstheme="minorHAnsi"/>
        </w:rPr>
        <w:t>The opposite is true: w</w:t>
      </w:r>
      <w:r w:rsidRPr="006B5CCA">
        <w:rPr>
          <w:rFonts w:asciiTheme="minorHAnsi" w:hAnsiTheme="minorHAnsi" w:cstheme="minorHAnsi"/>
        </w:rPr>
        <w:t xml:space="preserve">hen something goes wrong in a friendship that means it’s a normal friendship. That’s when we have the opportunity to build something beautiful with each other. </w:t>
      </w:r>
    </w:p>
    <w:p w14:paraId="08623AB0" w14:textId="7AD58E01" w:rsidR="00053176" w:rsidRDefault="00053176" w:rsidP="00021559">
      <w:pPr>
        <w:pStyle w:val="NormalWeb"/>
        <w:rPr>
          <w:rFonts w:asciiTheme="minorHAnsi" w:hAnsiTheme="minorHAnsi" w:cstheme="minorHAnsi"/>
          <w:b/>
          <w:bCs/>
        </w:rPr>
      </w:pPr>
      <w:r>
        <w:rPr>
          <w:rFonts w:asciiTheme="minorHAnsi" w:hAnsiTheme="minorHAnsi" w:cstheme="minorHAnsi"/>
          <w:b/>
          <w:bCs/>
        </w:rPr>
        <w:t>Encouragement</w:t>
      </w:r>
    </w:p>
    <w:p w14:paraId="2E770B8D" w14:textId="78A260A3" w:rsidR="00021559" w:rsidRDefault="00021559" w:rsidP="00021559">
      <w:pPr>
        <w:pStyle w:val="NormalWeb"/>
        <w:rPr>
          <w:rFonts w:asciiTheme="minorHAnsi" w:hAnsiTheme="minorHAnsi" w:cstheme="minorHAnsi"/>
          <w:i/>
          <w:iCs/>
        </w:rPr>
      </w:pPr>
      <w:r w:rsidRPr="006B5CCA">
        <w:rPr>
          <w:rFonts w:asciiTheme="minorHAnsi" w:hAnsiTheme="minorHAnsi" w:cstheme="minorHAnsi"/>
        </w:rPr>
        <w:t>Biblical encouragement does not mean we let people continue in their sin.</w:t>
      </w:r>
      <w:r w:rsidR="00053176">
        <w:rPr>
          <w:rFonts w:asciiTheme="minorHAnsi" w:hAnsiTheme="minorHAnsi" w:cstheme="minorHAnsi"/>
        </w:rPr>
        <w:t xml:space="preserve"> </w:t>
      </w:r>
      <w:r w:rsidRPr="006B5CCA">
        <w:rPr>
          <w:rFonts w:asciiTheme="minorHAnsi" w:hAnsiTheme="minorHAnsi" w:cstheme="minorHAnsi"/>
        </w:rPr>
        <w:t xml:space="preserve">Biblical encouragement always, </w:t>
      </w:r>
      <w:r w:rsidRPr="001960C8">
        <w:rPr>
          <w:rFonts w:asciiTheme="minorHAnsi" w:hAnsiTheme="minorHAnsi" w:cstheme="minorHAnsi"/>
          <w:i/>
          <w:iCs/>
        </w:rPr>
        <w:t>always</w:t>
      </w:r>
      <w:r w:rsidRPr="006B5CCA">
        <w:rPr>
          <w:rFonts w:asciiTheme="minorHAnsi" w:hAnsiTheme="minorHAnsi" w:cstheme="minorHAnsi"/>
        </w:rPr>
        <w:t xml:space="preserve"> points us to Christ.</w:t>
      </w:r>
      <w:r w:rsidR="00053176">
        <w:rPr>
          <w:rFonts w:asciiTheme="minorHAnsi" w:hAnsiTheme="minorHAnsi" w:cstheme="minorHAnsi"/>
        </w:rPr>
        <w:t xml:space="preserve"> </w:t>
      </w:r>
      <w:r w:rsidRPr="006B5CCA">
        <w:rPr>
          <w:rFonts w:asciiTheme="minorHAnsi" w:hAnsiTheme="minorHAnsi" w:cstheme="minorHAnsi"/>
        </w:rPr>
        <w:t>The Bible is full of scriptures that tell us to guard our tongues.</w:t>
      </w:r>
      <w:r w:rsidR="00053176">
        <w:rPr>
          <w:rFonts w:asciiTheme="minorHAnsi" w:hAnsiTheme="minorHAnsi" w:cstheme="minorHAnsi"/>
        </w:rPr>
        <w:t xml:space="preserve"> </w:t>
      </w:r>
      <w:r w:rsidRPr="006B5CCA">
        <w:rPr>
          <w:rFonts w:asciiTheme="minorHAnsi" w:hAnsiTheme="minorHAnsi" w:cstheme="minorHAnsi"/>
        </w:rPr>
        <w:t>James has a lot to say about this in James 3:5-12. He writes</w:t>
      </w:r>
      <w:r>
        <w:rPr>
          <w:rFonts w:asciiTheme="minorHAnsi" w:hAnsiTheme="minorHAnsi" w:cstheme="minorHAnsi"/>
        </w:rPr>
        <w:t>:</w:t>
      </w:r>
      <w:r w:rsidRPr="006B5CCA">
        <w:rPr>
          <w:rFonts w:asciiTheme="minorHAnsi" w:hAnsiTheme="minorHAnsi" w:cstheme="minorHAnsi"/>
        </w:rPr>
        <w:t xml:space="preserve"> </w:t>
      </w:r>
    </w:p>
    <w:p w14:paraId="2802DB58" w14:textId="4E2E1C1F" w:rsidR="00021559" w:rsidRDefault="00021559" w:rsidP="00021559">
      <w:pPr>
        <w:pStyle w:val="NormalWeb"/>
        <w:ind w:left="360"/>
        <w:rPr>
          <w:rFonts w:asciiTheme="minorHAnsi" w:hAnsiTheme="minorHAnsi" w:cstheme="minorHAnsi"/>
          <w:i/>
          <w:iCs/>
          <w:color w:val="000000"/>
        </w:rPr>
      </w:pPr>
      <w:r w:rsidRPr="001960C8">
        <w:rPr>
          <w:rFonts w:asciiTheme="minorHAnsi" w:hAnsiTheme="minorHAnsi" w:cstheme="minorHAnsi"/>
          <w:b/>
          <w:bCs/>
          <w:i/>
          <w:iCs/>
          <w:color w:val="000000"/>
          <w:vertAlign w:val="superscript"/>
        </w:rPr>
        <w:t xml:space="preserve">5 </w:t>
      </w:r>
      <w:r w:rsidRPr="006B5CCA">
        <w:rPr>
          <w:rFonts w:asciiTheme="minorHAnsi" w:hAnsiTheme="minorHAnsi" w:cstheme="minorHAnsi"/>
          <w:i/>
          <w:iCs/>
          <w:color w:val="000000"/>
        </w:rPr>
        <w:t>So also the tongue is a small member, yet it boasts of great things. How great a forest is set ablaze by such a small fire!</w:t>
      </w:r>
      <w:r w:rsidR="00053176">
        <w:rPr>
          <w:rFonts w:asciiTheme="minorHAnsi" w:hAnsiTheme="minorHAnsi" w:cstheme="minorHAnsi"/>
          <w:i/>
          <w:iCs/>
          <w:color w:val="000000"/>
        </w:rPr>
        <w:t xml:space="preserve"> </w:t>
      </w:r>
      <w:r>
        <w:rPr>
          <w:rFonts w:asciiTheme="minorHAnsi" w:hAnsiTheme="minorHAnsi" w:cstheme="minorHAnsi"/>
          <w:b/>
          <w:bCs/>
          <w:i/>
          <w:iCs/>
          <w:color w:val="000000"/>
          <w:vertAlign w:val="superscript"/>
        </w:rPr>
        <w:t xml:space="preserve">6 </w:t>
      </w:r>
      <w:r w:rsidRPr="006B5CCA">
        <w:rPr>
          <w:rFonts w:asciiTheme="minorHAnsi" w:hAnsiTheme="minorHAnsi" w:cstheme="minorHAnsi"/>
          <w:i/>
          <w:iCs/>
          <w:color w:val="000000"/>
        </w:rPr>
        <w:t xml:space="preserve">And the tongue is a fire, a world of unrighteousness. The </w:t>
      </w:r>
      <w:r w:rsidRPr="006B5CCA">
        <w:rPr>
          <w:rFonts w:asciiTheme="minorHAnsi" w:hAnsiTheme="minorHAnsi" w:cstheme="minorHAnsi"/>
          <w:i/>
          <w:iCs/>
          <w:color w:val="000000"/>
        </w:rPr>
        <w:lastRenderedPageBreak/>
        <w:t xml:space="preserve">tongue is set among our members, staining the whole body, setting on fire the entire course of life, and set on fire by hell. </w:t>
      </w:r>
    </w:p>
    <w:p w14:paraId="10A57E83" w14:textId="77777777" w:rsidR="00021559" w:rsidRDefault="00021559" w:rsidP="00021559">
      <w:pPr>
        <w:pStyle w:val="NormalWeb"/>
        <w:ind w:left="360"/>
        <w:rPr>
          <w:rFonts w:asciiTheme="minorHAnsi" w:hAnsiTheme="minorHAnsi" w:cstheme="minorHAnsi"/>
          <w:b/>
          <w:bCs/>
          <w:i/>
          <w:iCs/>
          <w:color w:val="000000"/>
          <w:vertAlign w:val="superscript"/>
        </w:rPr>
      </w:pPr>
      <w:r w:rsidRPr="001960C8">
        <w:rPr>
          <w:rFonts w:asciiTheme="minorHAnsi" w:hAnsiTheme="minorHAnsi" w:cstheme="minorHAnsi"/>
          <w:b/>
          <w:bCs/>
          <w:i/>
          <w:iCs/>
          <w:color w:val="000000"/>
          <w:vertAlign w:val="superscript"/>
        </w:rPr>
        <w:t xml:space="preserve">7 </w:t>
      </w:r>
      <w:r w:rsidRPr="006B5CCA">
        <w:rPr>
          <w:rFonts w:asciiTheme="minorHAnsi" w:hAnsiTheme="minorHAnsi" w:cstheme="minorHAnsi"/>
          <w:i/>
          <w:iCs/>
          <w:color w:val="000000"/>
        </w:rPr>
        <w:t xml:space="preserve">For every kind of beast and bird, of reptile and sea creature, can be tamed and has been tamed by mankind, </w:t>
      </w:r>
      <w:r w:rsidRPr="001960C8">
        <w:rPr>
          <w:rFonts w:asciiTheme="minorHAnsi" w:hAnsiTheme="minorHAnsi" w:cstheme="minorHAnsi"/>
          <w:b/>
          <w:bCs/>
          <w:i/>
          <w:iCs/>
          <w:color w:val="000000"/>
          <w:vertAlign w:val="superscript"/>
        </w:rPr>
        <w:t xml:space="preserve">8 </w:t>
      </w:r>
      <w:r w:rsidRPr="006B5CCA">
        <w:rPr>
          <w:rFonts w:asciiTheme="minorHAnsi" w:hAnsiTheme="minorHAnsi" w:cstheme="minorHAnsi"/>
          <w:i/>
          <w:iCs/>
          <w:color w:val="000000"/>
        </w:rPr>
        <w:t>but no human being can tame the tongue. It is a restless evil, full of deadly poison.</w:t>
      </w:r>
      <w:r w:rsidRPr="006B5CCA">
        <w:rPr>
          <w:rFonts w:asciiTheme="minorHAnsi" w:hAnsiTheme="minorHAnsi" w:cstheme="minorHAnsi"/>
          <w:b/>
          <w:bCs/>
          <w:i/>
          <w:iCs/>
          <w:color w:val="000000"/>
          <w:vertAlign w:val="superscript"/>
        </w:rPr>
        <w:t> </w:t>
      </w:r>
    </w:p>
    <w:p w14:paraId="37F31C44" w14:textId="5C5EFC82" w:rsidR="00021559" w:rsidRDefault="00021559" w:rsidP="00021559">
      <w:pPr>
        <w:pStyle w:val="NormalWeb"/>
        <w:ind w:left="360"/>
        <w:rPr>
          <w:rFonts w:asciiTheme="minorHAnsi" w:hAnsiTheme="minorHAnsi" w:cstheme="minorHAnsi"/>
          <w:color w:val="000000"/>
        </w:rPr>
      </w:pPr>
      <w:r>
        <w:rPr>
          <w:rFonts w:asciiTheme="minorHAnsi" w:hAnsiTheme="minorHAnsi" w:cstheme="minorHAnsi"/>
          <w:b/>
          <w:bCs/>
          <w:i/>
          <w:iCs/>
          <w:color w:val="000000"/>
          <w:vertAlign w:val="superscript"/>
        </w:rPr>
        <w:t xml:space="preserve">9 </w:t>
      </w:r>
      <w:r w:rsidRPr="006B5CCA">
        <w:rPr>
          <w:rFonts w:asciiTheme="minorHAnsi" w:hAnsiTheme="minorHAnsi" w:cstheme="minorHAnsi"/>
          <w:i/>
          <w:iCs/>
          <w:color w:val="000000"/>
        </w:rPr>
        <w:t>With it we bless our Lord and Father, and with it we curse people who are made in the likeness of God. </w:t>
      </w:r>
      <w:r>
        <w:rPr>
          <w:rFonts w:asciiTheme="minorHAnsi" w:hAnsiTheme="minorHAnsi" w:cstheme="minorHAnsi"/>
          <w:b/>
          <w:bCs/>
          <w:i/>
          <w:iCs/>
          <w:color w:val="000000"/>
          <w:vertAlign w:val="superscript"/>
        </w:rPr>
        <w:t xml:space="preserve">10 </w:t>
      </w:r>
      <w:r w:rsidRPr="006B5CCA">
        <w:rPr>
          <w:rFonts w:asciiTheme="minorHAnsi" w:hAnsiTheme="minorHAnsi" w:cstheme="minorHAnsi"/>
          <w:i/>
          <w:iCs/>
          <w:color w:val="000000"/>
        </w:rPr>
        <w:t>From the same mouth come blessing and cursing. My brothers these things ought not to be so.</w:t>
      </w:r>
      <w:r w:rsidRPr="006B5CCA">
        <w:rPr>
          <w:rFonts w:asciiTheme="minorHAnsi" w:hAnsiTheme="minorHAnsi" w:cstheme="minorHAnsi"/>
          <w:b/>
          <w:bCs/>
          <w:i/>
          <w:iCs/>
          <w:color w:val="000000"/>
          <w:vertAlign w:val="superscript"/>
        </w:rPr>
        <w:t> </w:t>
      </w:r>
      <w:r>
        <w:rPr>
          <w:rFonts w:asciiTheme="minorHAnsi" w:hAnsiTheme="minorHAnsi" w:cstheme="minorHAnsi"/>
          <w:b/>
          <w:bCs/>
          <w:i/>
          <w:iCs/>
          <w:color w:val="000000"/>
          <w:vertAlign w:val="superscript"/>
        </w:rPr>
        <w:t xml:space="preserve">11 </w:t>
      </w:r>
      <w:r w:rsidRPr="006B5CCA">
        <w:rPr>
          <w:rFonts w:asciiTheme="minorHAnsi" w:hAnsiTheme="minorHAnsi" w:cstheme="minorHAnsi"/>
          <w:i/>
          <w:iCs/>
          <w:color w:val="000000"/>
        </w:rPr>
        <w:t>Does a spring pour forth from the same opening both fresh and salt water?</w:t>
      </w:r>
      <w:r w:rsidR="00053176">
        <w:rPr>
          <w:rFonts w:asciiTheme="minorHAnsi" w:hAnsiTheme="minorHAnsi" w:cstheme="minorHAnsi"/>
          <w:i/>
          <w:iCs/>
          <w:color w:val="000000"/>
        </w:rPr>
        <w:t xml:space="preserve"> </w:t>
      </w:r>
      <w:r>
        <w:rPr>
          <w:rFonts w:asciiTheme="minorHAnsi" w:hAnsiTheme="minorHAnsi" w:cstheme="minorHAnsi"/>
          <w:b/>
          <w:bCs/>
          <w:i/>
          <w:iCs/>
          <w:color w:val="000000"/>
          <w:vertAlign w:val="superscript"/>
        </w:rPr>
        <w:t xml:space="preserve">12 </w:t>
      </w:r>
      <w:r w:rsidRPr="006B5CCA">
        <w:rPr>
          <w:rFonts w:asciiTheme="minorHAnsi" w:hAnsiTheme="minorHAnsi" w:cstheme="minorHAnsi"/>
          <w:i/>
          <w:iCs/>
          <w:color w:val="000000"/>
        </w:rPr>
        <w:t>Can a fig tree, my brothers, bear olives, or a grapevine produce figs? Neither can a salt pond yield fresh water”</w:t>
      </w:r>
      <w:r w:rsidRPr="006B5CCA">
        <w:rPr>
          <w:rFonts w:asciiTheme="minorHAnsi" w:hAnsiTheme="minorHAnsi" w:cstheme="minorHAnsi"/>
          <w:color w:val="000000"/>
        </w:rPr>
        <w:t xml:space="preserve"> (ESV). </w:t>
      </w:r>
    </w:p>
    <w:p w14:paraId="04902AC8" w14:textId="17D5E01D" w:rsidR="00021559" w:rsidRPr="006B5CCA" w:rsidRDefault="00021559" w:rsidP="00021559">
      <w:pPr>
        <w:pStyle w:val="NormalWeb"/>
        <w:rPr>
          <w:rFonts w:asciiTheme="minorHAnsi" w:hAnsiTheme="minorHAnsi" w:cstheme="minorHAnsi"/>
          <w:color w:val="000000"/>
        </w:rPr>
      </w:pPr>
      <w:r w:rsidRPr="006B5CCA">
        <w:rPr>
          <w:rFonts w:asciiTheme="minorHAnsi" w:hAnsiTheme="minorHAnsi" w:cstheme="minorHAnsi"/>
          <w:color w:val="000000"/>
        </w:rPr>
        <w:t>The tongue is a powerful tool that we can</w:t>
      </w:r>
      <w:r w:rsidR="00370381">
        <w:rPr>
          <w:rFonts w:asciiTheme="minorHAnsi" w:hAnsiTheme="minorHAnsi" w:cstheme="minorHAnsi"/>
          <w:color w:val="000000"/>
        </w:rPr>
        <w:t xml:space="preserve"> use</w:t>
      </w:r>
      <w:r w:rsidRPr="006B5CCA">
        <w:rPr>
          <w:rFonts w:asciiTheme="minorHAnsi" w:hAnsiTheme="minorHAnsi" w:cstheme="minorHAnsi"/>
          <w:color w:val="000000"/>
        </w:rPr>
        <w:t xml:space="preserve"> either for good or for evil</w:t>
      </w:r>
      <w:r w:rsidR="005A1FF4">
        <w:rPr>
          <w:rFonts w:asciiTheme="minorHAnsi" w:hAnsiTheme="minorHAnsi" w:cstheme="minorHAnsi"/>
          <w:color w:val="000000"/>
        </w:rPr>
        <w:t xml:space="preserve">, </w:t>
      </w:r>
      <w:r w:rsidRPr="006B5CCA">
        <w:rPr>
          <w:rFonts w:asciiTheme="minorHAnsi" w:hAnsiTheme="minorHAnsi" w:cstheme="minorHAnsi"/>
          <w:color w:val="000000"/>
        </w:rPr>
        <w:t>to encourage or discourage.</w:t>
      </w:r>
      <w:r w:rsidR="00053176">
        <w:rPr>
          <w:rFonts w:asciiTheme="minorHAnsi" w:hAnsiTheme="minorHAnsi" w:cstheme="minorHAnsi"/>
          <w:color w:val="000000"/>
        </w:rPr>
        <w:t xml:space="preserve"> </w:t>
      </w:r>
      <w:r w:rsidRPr="006B5CCA">
        <w:rPr>
          <w:rFonts w:asciiTheme="minorHAnsi" w:hAnsiTheme="minorHAnsi" w:cstheme="minorHAnsi"/>
        </w:rPr>
        <w:t>Sometimes people use this idea of not allowing others to sin, in the opposite direction, where they discourage them from even trying.</w:t>
      </w:r>
      <w:r w:rsidR="00053176">
        <w:rPr>
          <w:rFonts w:asciiTheme="minorHAnsi" w:hAnsiTheme="minorHAnsi" w:cstheme="minorHAnsi"/>
        </w:rPr>
        <w:t xml:space="preserve"> </w:t>
      </w:r>
      <w:r w:rsidRPr="006B5CCA">
        <w:rPr>
          <w:rFonts w:asciiTheme="minorHAnsi" w:hAnsiTheme="minorHAnsi" w:cstheme="minorHAnsi"/>
        </w:rPr>
        <w:t>It is incredibly easy to become a discourager.</w:t>
      </w:r>
      <w:r w:rsidR="00053176">
        <w:rPr>
          <w:rFonts w:asciiTheme="minorHAnsi" w:hAnsiTheme="minorHAnsi" w:cstheme="minorHAnsi"/>
        </w:rPr>
        <w:t xml:space="preserve"> </w:t>
      </w:r>
      <w:r w:rsidRPr="006B5CCA">
        <w:rPr>
          <w:rFonts w:asciiTheme="minorHAnsi" w:hAnsiTheme="minorHAnsi" w:cstheme="minorHAnsi"/>
        </w:rPr>
        <w:t>Think about this in your own life.</w:t>
      </w:r>
      <w:r w:rsidR="00053176">
        <w:rPr>
          <w:rFonts w:asciiTheme="minorHAnsi" w:hAnsiTheme="minorHAnsi" w:cstheme="minorHAnsi"/>
        </w:rPr>
        <w:t xml:space="preserve"> </w:t>
      </w:r>
      <w:r w:rsidRPr="006B5CCA">
        <w:rPr>
          <w:rFonts w:asciiTheme="minorHAnsi" w:hAnsiTheme="minorHAnsi" w:cstheme="minorHAnsi"/>
        </w:rPr>
        <w:t>When you open your mouth what flows from it? Is it negative?</w:t>
      </w:r>
      <w:r w:rsidR="00053176">
        <w:rPr>
          <w:rFonts w:asciiTheme="minorHAnsi" w:hAnsiTheme="minorHAnsi" w:cstheme="minorHAnsi"/>
        </w:rPr>
        <w:t xml:space="preserve"> </w:t>
      </w:r>
      <w:r w:rsidRPr="006B5CCA">
        <w:rPr>
          <w:rFonts w:asciiTheme="minorHAnsi" w:hAnsiTheme="minorHAnsi" w:cstheme="minorHAnsi"/>
        </w:rPr>
        <w:t>Is it discouragement and frustration? Is it always a complaint?</w:t>
      </w:r>
      <w:r w:rsidR="00053176">
        <w:rPr>
          <w:rFonts w:asciiTheme="minorHAnsi" w:hAnsiTheme="minorHAnsi" w:cstheme="minorHAnsi"/>
        </w:rPr>
        <w:t xml:space="preserve"> </w:t>
      </w:r>
      <w:r w:rsidRPr="006B5CCA">
        <w:rPr>
          <w:rFonts w:asciiTheme="minorHAnsi" w:hAnsiTheme="minorHAnsi" w:cstheme="minorHAnsi"/>
        </w:rPr>
        <w:t xml:space="preserve">It is all too familiar to praise God through worship on Sunday </w:t>
      </w:r>
      <w:r>
        <w:rPr>
          <w:rFonts w:asciiTheme="minorHAnsi" w:hAnsiTheme="minorHAnsi" w:cstheme="minorHAnsi"/>
        </w:rPr>
        <w:t>m</w:t>
      </w:r>
      <w:r w:rsidRPr="006B5CCA">
        <w:rPr>
          <w:rFonts w:asciiTheme="minorHAnsi" w:hAnsiTheme="minorHAnsi" w:cstheme="minorHAnsi"/>
        </w:rPr>
        <w:t>orning, and then talk bad about the people who are worshipping with you.</w:t>
      </w:r>
      <w:r w:rsidR="00053176">
        <w:rPr>
          <w:rFonts w:asciiTheme="minorHAnsi" w:hAnsiTheme="minorHAnsi" w:cstheme="minorHAnsi"/>
        </w:rPr>
        <w:t xml:space="preserve"> </w:t>
      </w:r>
      <w:r w:rsidRPr="006B5CCA">
        <w:rPr>
          <w:rFonts w:asciiTheme="minorHAnsi" w:hAnsiTheme="minorHAnsi" w:cstheme="minorHAnsi"/>
        </w:rPr>
        <w:t>Just like water cannot be both fresh and salt, we can either be an encourager or a discourager.</w:t>
      </w:r>
      <w:r w:rsidR="00053176">
        <w:rPr>
          <w:rFonts w:asciiTheme="minorHAnsi" w:hAnsiTheme="minorHAnsi" w:cstheme="minorHAnsi"/>
        </w:rPr>
        <w:t xml:space="preserve"> </w:t>
      </w:r>
      <w:r w:rsidRPr="006B5CCA">
        <w:rPr>
          <w:rFonts w:asciiTheme="minorHAnsi" w:hAnsiTheme="minorHAnsi" w:cstheme="minorHAnsi"/>
        </w:rPr>
        <w:t>We can’t be both.</w:t>
      </w:r>
      <w:r w:rsidR="00053176">
        <w:rPr>
          <w:rFonts w:asciiTheme="minorHAnsi" w:hAnsiTheme="minorHAnsi" w:cstheme="minorHAnsi"/>
        </w:rPr>
        <w:t xml:space="preserve"> </w:t>
      </w:r>
      <w:r w:rsidRPr="006B5CCA">
        <w:rPr>
          <w:rFonts w:asciiTheme="minorHAnsi" w:hAnsiTheme="minorHAnsi" w:cstheme="minorHAnsi"/>
        </w:rPr>
        <w:t>The Bible tells us to encourage each other and build each other up.</w:t>
      </w:r>
      <w:r w:rsidR="00053176">
        <w:rPr>
          <w:rFonts w:asciiTheme="minorHAnsi" w:hAnsiTheme="minorHAnsi" w:cstheme="minorHAnsi"/>
        </w:rPr>
        <w:t xml:space="preserve"> </w:t>
      </w:r>
      <w:r w:rsidRPr="006B5CCA">
        <w:rPr>
          <w:rFonts w:asciiTheme="minorHAnsi" w:hAnsiTheme="minorHAnsi" w:cstheme="minorHAnsi"/>
        </w:rPr>
        <w:t xml:space="preserve">Not </w:t>
      </w:r>
      <w:r>
        <w:rPr>
          <w:rFonts w:asciiTheme="minorHAnsi" w:hAnsiTheme="minorHAnsi" w:cstheme="minorHAnsi"/>
        </w:rPr>
        <w:t>pick apart</w:t>
      </w:r>
      <w:r w:rsidRPr="006B5CCA">
        <w:rPr>
          <w:rFonts w:asciiTheme="minorHAnsi" w:hAnsiTheme="minorHAnsi" w:cstheme="minorHAnsi"/>
        </w:rPr>
        <w:t xml:space="preserve"> about what could have been done better. Be an encourager.</w:t>
      </w:r>
      <w:r w:rsidR="00053176">
        <w:rPr>
          <w:rFonts w:asciiTheme="minorHAnsi" w:hAnsiTheme="minorHAnsi" w:cstheme="minorHAnsi"/>
        </w:rPr>
        <w:t xml:space="preserve"> </w:t>
      </w:r>
      <w:r w:rsidRPr="006B5CCA">
        <w:rPr>
          <w:rFonts w:asciiTheme="minorHAnsi" w:hAnsiTheme="minorHAnsi" w:cstheme="minorHAnsi"/>
        </w:rPr>
        <w:t>Encourage each other to be better.</w:t>
      </w:r>
      <w:r w:rsidR="00053176">
        <w:rPr>
          <w:rFonts w:asciiTheme="minorHAnsi" w:hAnsiTheme="minorHAnsi" w:cstheme="minorHAnsi"/>
        </w:rPr>
        <w:t xml:space="preserve"> </w:t>
      </w:r>
      <w:r w:rsidRPr="006B5CCA">
        <w:rPr>
          <w:rFonts w:asciiTheme="minorHAnsi" w:hAnsiTheme="minorHAnsi" w:cstheme="minorHAnsi"/>
        </w:rPr>
        <w:t>Do not discourage each other.</w:t>
      </w:r>
      <w:r w:rsidR="00053176">
        <w:rPr>
          <w:rFonts w:asciiTheme="minorHAnsi" w:hAnsiTheme="minorHAnsi" w:cstheme="minorHAnsi"/>
        </w:rPr>
        <w:t xml:space="preserve"> </w:t>
      </w:r>
    </w:p>
    <w:p w14:paraId="29C5F879" w14:textId="0E0D69B6" w:rsidR="00021559" w:rsidRPr="002832BA" w:rsidRDefault="005A1FF4" w:rsidP="00021559">
      <w:pPr>
        <w:pStyle w:val="NormalWeb"/>
        <w:rPr>
          <w:rFonts w:asciiTheme="minorHAnsi" w:hAnsiTheme="minorHAnsi" w:cstheme="minorHAnsi"/>
          <w:b/>
          <w:bCs/>
        </w:rPr>
      </w:pPr>
      <w:r w:rsidRPr="002832BA">
        <w:rPr>
          <w:rFonts w:asciiTheme="minorHAnsi" w:hAnsiTheme="minorHAnsi" w:cstheme="minorHAnsi"/>
          <w:b/>
          <w:bCs/>
        </w:rPr>
        <w:t>Choose Togetherness</w:t>
      </w:r>
    </w:p>
    <w:p w14:paraId="2ADA0E2E" w14:textId="760488E3" w:rsidR="00021559" w:rsidRDefault="00021559" w:rsidP="00021559">
      <w:pPr>
        <w:pStyle w:val="NormalWeb"/>
        <w:rPr>
          <w:rFonts w:asciiTheme="minorHAnsi" w:hAnsiTheme="minorHAnsi" w:cstheme="minorHAnsi"/>
        </w:rPr>
      </w:pPr>
      <w:r>
        <w:rPr>
          <w:rFonts w:asciiTheme="minorHAnsi" w:hAnsiTheme="minorHAnsi" w:cstheme="minorHAnsi"/>
        </w:rPr>
        <w:t>My husband</w:t>
      </w:r>
      <w:r w:rsidRPr="006B5CCA">
        <w:rPr>
          <w:rFonts w:asciiTheme="minorHAnsi" w:hAnsiTheme="minorHAnsi" w:cstheme="minorHAnsi"/>
        </w:rPr>
        <w:t xml:space="preserve"> and I had been married a little over two years when I miscarried for the second time in four months</w:t>
      </w:r>
      <w:r w:rsidR="00F36707">
        <w:rPr>
          <w:rFonts w:asciiTheme="minorHAnsi" w:hAnsiTheme="minorHAnsi" w:cstheme="minorHAnsi"/>
        </w:rPr>
        <w:t xml:space="preserve">. </w:t>
      </w:r>
      <w:r w:rsidRPr="006B5CCA">
        <w:rPr>
          <w:rFonts w:asciiTheme="minorHAnsi" w:hAnsiTheme="minorHAnsi" w:cstheme="minorHAnsi"/>
        </w:rPr>
        <w:t xml:space="preserve">I was devastated. The only thing I ever wanted since I </w:t>
      </w:r>
      <w:r w:rsidR="00F36707">
        <w:rPr>
          <w:rFonts w:asciiTheme="minorHAnsi" w:hAnsiTheme="minorHAnsi" w:cstheme="minorHAnsi"/>
        </w:rPr>
        <w:t>was</w:t>
      </w:r>
      <w:r w:rsidRPr="006B5CCA">
        <w:rPr>
          <w:rFonts w:asciiTheme="minorHAnsi" w:hAnsiTheme="minorHAnsi" w:cstheme="minorHAnsi"/>
        </w:rPr>
        <w:t xml:space="preserve"> a little girl was to be a mother, and I felt like that was never going to happen for me. I had lost two babies and I wasn’t willing to try again. I felt like everyone around me was pregnant, and here I was, doing exactly what God had asked me to do, and yet, I could not sustain a pregnancy. I was crushed and I was angry. Specifically angry with God. I was at the </w:t>
      </w:r>
      <w:r>
        <w:rPr>
          <w:rFonts w:asciiTheme="minorHAnsi" w:hAnsiTheme="minorHAnsi" w:cstheme="minorHAnsi"/>
        </w:rPr>
        <w:t>C</w:t>
      </w:r>
      <w:r w:rsidRPr="006B5CCA">
        <w:rPr>
          <w:rFonts w:asciiTheme="minorHAnsi" w:hAnsiTheme="minorHAnsi" w:cstheme="minorHAnsi"/>
        </w:rPr>
        <w:t xml:space="preserve">ollege for </w:t>
      </w:r>
      <w:r>
        <w:rPr>
          <w:rFonts w:asciiTheme="minorHAnsi" w:hAnsiTheme="minorHAnsi" w:cstheme="minorHAnsi"/>
        </w:rPr>
        <w:t>O</w:t>
      </w:r>
      <w:r w:rsidRPr="006B5CCA">
        <w:rPr>
          <w:rFonts w:asciiTheme="minorHAnsi" w:hAnsiTheme="minorHAnsi" w:cstheme="minorHAnsi"/>
        </w:rPr>
        <w:t xml:space="preserve">fficer </w:t>
      </w:r>
      <w:r>
        <w:rPr>
          <w:rFonts w:asciiTheme="minorHAnsi" w:hAnsiTheme="minorHAnsi" w:cstheme="minorHAnsi"/>
        </w:rPr>
        <w:t>T</w:t>
      </w:r>
      <w:r w:rsidRPr="006B5CCA">
        <w:rPr>
          <w:rFonts w:asciiTheme="minorHAnsi" w:hAnsiTheme="minorHAnsi" w:cstheme="minorHAnsi"/>
        </w:rPr>
        <w:t xml:space="preserve">raining </w:t>
      </w:r>
      <w:r>
        <w:rPr>
          <w:rFonts w:asciiTheme="minorHAnsi" w:hAnsiTheme="minorHAnsi" w:cstheme="minorHAnsi"/>
        </w:rPr>
        <w:t>(</w:t>
      </w:r>
      <w:r w:rsidRPr="006B5CCA">
        <w:rPr>
          <w:rFonts w:asciiTheme="minorHAnsi" w:hAnsiTheme="minorHAnsi" w:cstheme="minorHAnsi"/>
        </w:rPr>
        <w:t>seminary</w:t>
      </w:r>
      <w:r>
        <w:rPr>
          <w:rFonts w:asciiTheme="minorHAnsi" w:hAnsiTheme="minorHAnsi" w:cstheme="minorHAnsi"/>
        </w:rPr>
        <w:t>)</w:t>
      </w:r>
      <w:r w:rsidRPr="006B5CCA">
        <w:rPr>
          <w:rFonts w:asciiTheme="minorHAnsi" w:hAnsiTheme="minorHAnsi" w:cstheme="minorHAnsi"/>
        </w:rPr>
        <w:t xml:space="preserve"> at the time, and I had a close group of friends who surrounded me in prayer. I remember one specific meeting w</w:t>
      </w:r>
      <w:r>
        <w:rPr>
          <w:rFonts w:asciiTheme="minorHAnsi" w:hAnsiTheme="minorHAnsi" w:cstheme="minorHAnsi"/>
        </w:rPr>
        <w:t>here</w:t>
      </w:r>
      <w:r w:rsidRPr="006B5CCA">
        <w:rPr>
          <w:rFonts w:asciiTheme="minorHAnsi" w:hAnsiTheme="minorHAnsi" w:cstheme="minorHAnsi"/>
        </w:rPr>
        <w:t xml:space="preserve"> I couldn’t even get through a praise and worship song without crying. I felt like the whole world was on my shoulders, that life wasn’t fair, and that God didn’t care. This group of ladies surrounded me, brought me once again to the feet of my </w:t>
      </w:r>
      <w:r>
        <w:rPr>
          <w:rFonts w:asciiTheme="minorHAnsi" w:hAnsiTheme="minorHAnsi" w:cstheme="minorHAnsi"/>
        </w:rPr>
        <w:t>S</w:t>
      </w:r>
      <w:r w:rsidRPr="006B5CCA">
        <w:rPr>
          <w:rFonts w:asciiTheme="minorHAnsi" w:hAnsiTheme="minorHAnsi" w:cstheme="minorHAnsi"/>
        </w:rPr>
        <w:t>avior, and helped me through those dark few months. They very easily could have let me suffer alone</w:t>
      </w:r>
      <w:r>
        <w:rPr>
          <w:rFonts w:asciiTheme="minorHAnsi" w:hAnsiTheme="minorHAnsi" w:cstheme="minorHAnsi"/>
        </w:rPr>
        <w:t>, n</w:t>
      </w:r>
      <w:r w:rsidRPr="006B5CCA">
        <w:rPr>
          <w:rFonts w:asciiTheme="minorHAnsi" w:hAnsiTheme="minorHAnsi" w:cstheme="minorHAnsi"/>
        </w:rPr>
        <w:t xml:space="preserve">ot allowing me to ruin their happiness and their joy, but they didn’t. They chose to mourn with me while I was mourning. Our unwillingness to reach across our own happiness or our own pain ruins relationships. I know friendships that have ended because </w:t>
      </w:r>
      <w:r w:rsidR="00F36707">
        <w:rPr>
          <w:rFonts w:asciiTheme="minorHAnsi" w:hAnsiTheme="minorHAnsi" w:cstheme="minorHAnsi"/>
        </w:rPr>
        <w:t>of a failure to</w:t>
      </w:r>
      <w:r w:rsidRPr="006B5CCA">
        <w:rPr>
          <w:rFonts w:asciiTheme="minorHAnsi" w:hAnsiTheme="minorHAnsi" w:cstheme="minorHAnsi"/>
        </w:rPr>
        <w:t xml:space="preserve"> comprehend the complexity of joy and pain, because someone wasn’t there when a friend needed them the most. </w:t>
      </w:r>
    </w:p>
    <w:p w14:paraId="0A5EB47C" w14:textId="60DFAB68" w:rsidR="00021559" w:rsidRDefault="00021559" w:rsidP="00021559">
      <w:pPr>
        <w:pStyle w:val="NormalWeb"/>
        <w:rPr>
          <w:rFonts w:asciiTheme="minorHAnsi" w:hAnsiTheme="minorHAnsi" w:cstheme="minorHAnsi"/>
        </w:rPr>
      </w:pPr>
      <w:r w:rsidRPr="006B5CCA">
        <w:rPr>
          <w:rFonts w:asciiTheme="minorHAnsi" w:hAnsiTheme="minorHAnsi" w:cstheme="minorHAnsi"/>
        </w:rPr>
        <w:lastRenderedPageBreak/>
        <w:t>This is the heart of friendship. Rejoicing with those who rejoice and mourning with those who mourn. If you can’t enter into other people</w:t>
      </w:r>
      <w:r w:rsidR="00F36707">
        <w:rPr>
          <w:rFonts w:asciiTheme="minorHAnsi" w:hAnsiTheme="minorHAnsi" w:cstheme="minorHAnsi"/>
        </w:rPr>
        <w:t>’</w:t>
      </w:r>
      <w:r w:rsidRPr="006B5CCA">
        <w:rPr>
          <w:rFonts w:asciiTheme="minorHAnsi" w:hAnsiTheme="minorHAnsi" w:cstheme="minorHAnsi"/>
        </w:rPr>
        <w:t>s pain when everything is going well for you</w:t>
      </w:r>
      <w:r w:rsidR="005A1FF4">
        <w:rPr>
          <w:rFonts w:asciiTheme="minorHAnsi" w:hAnsiTheme="minorHAnsi" w:cstheme="minorHAnsi"/>
        </w:rPr>
        <w:t>,</w:t>
      </w:r>
      <w:r w:rsidRPr="006B5CCA">
        <w:rPr>
          <w:rFonts w:asciiTheme="minorHAnsi" w:hAnsiTheme="minorHAnsi" w:cstheme="minorHAnsi"/>
        </w:rPr>
        <w:t xml:space="preserve"> then you will never experience transforming friendships. If you can’t celebrate with someone when your own heart is breaking, that means that you will miss out on the best that friendship has to offer. I’m not talking about faking it or pretending your pain isn’t real. I’m talking about acknowledging the fact that joy and loss are both real. Both are happening all around us. They are unavoidable parts of life and unavoidable parts of friendship. </w:t>
      </w:r>
    </w:p>
    <w:p w14:paraId="5A7C9112" w14:textId="4901BB99" w:rsidR="005A1FF4" w:rsidRPr="00F149A4" w:rsidRDefault="00F149A4" w:rsidP="00021559">
      <w:pPr>
        <w:pStyle w:val="NormalWeb"/>
        <w:rPr>
          <w:rFonts w:asciiTheme="minorHAnsi" w:hAnsiTheme="minorHAnsi" w:cstheme="minorHAnsi"/>
          <w:b/>
          <w:bCs/>
          <w:caps/>
        </w:rPr>
      </w:pPr>
      <w:r w:rsidRPr="00F149A4">
        <w:rPr>
          <w:rFonts w:asciiTheme="minorHAnsi" w:hAnsiTheme="minorHAnsi" w:cstheme="minorHAnsi"/>
          <w:b/>
          <w:bCs/>
        </w:rPr>
        <w:t>Conclusion</w:t>
      </w:r>
    </w:p>
    <w:p w14:paraId="68B673A5" w14:textId="2763BA8A"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What I know about life is that it’s better when we do it together. Better when we share, better when we tell the truth, better when we are in it together. Let’s work</w:t>
      </w:r>
      <w:r>
        <w:rPr>
          <w:rFonts w:asciiTheme="minorHAnsi" w:hAnsiTheme="minorHAnsi" w:cstheme="minorHAnsi"/>
        </w:rPr>
        <w:t>,</w:t>
      </w:r>
      <w:r w:rsidRPr="006B5CCA">
        <w:rPr>
          <w:rFonts w:asciiTheme="minorHAnsi" w:hAnsiTheme="minorHAnsi" w:cstheme="minorHAnsi"/>
        </w:rPr>
        <w:t xml:space="preserve"> on God’s behalf</w:t>
      </w:r>
      <w:r>
        <w:rPr>
          <w:rFonts w:asciiTheme="minorHAnsi" w:hAnsiTheme="minorHAnsi" w:cstheme="minorHAnsi"/>
        </w:rPr>
        <w:t>, t</w:t>
      </w:r>
      <w:r w:rsidRPr="006B5CCA">
        <w:rPr>
          <w:rFonts w:asciiTheme="minorHAnsi" w:hAnsiTheme="minorHAnsi" w:cstheme="minorHAnsi"/>
        </w:rPr>
        <w:t>o be the kind of friends who consistently point each other to Christ and not to the world.</w:t>
      </w:r>
      <w:r w:rsidR="00053176">
        <w:rPr>
          <w:rFonts w:asciiTheme="minorHAnsi" w:hAnsiTheme="minorHAnsi" w:cstheme="minorHAnsi"/>
        </w:rPr>
        <w:t xml:space="preserve"> </w:t>
      </w:r>
    </w:p>
    <w:p w14:paraId="3A7F5ED4" w14:textId="4B6AC239" w:rsidR="00021559" w:rsidRPr="00F149A4" w:rsidRDefault="00F149A4" w:rsidP="00021559">
      <w:pPr>
        <w:pStyle w:val="NormalWeb"/>
        <w:jc w:val="center"/>
        <w:rPr>
          <w:rFonts w:asciiTheme="minorHAnsi" w:hAnsiTheme="minorHAnsi" w:cstheme="minorHAnsi"/>
          <w:b/>
          <w:bCs/>
        </w:rPr>
      </w:pPr>
      <w:r w:rsidRPr="00F149A4">
        <w:rPr>
          <w:rFonts w:asciiTheme="minorHAnsi" w:hAnsiTheme="minorHAnsi" w:cstheme="minorHAnsi"/>
          <w:b/>
          <w:bCs/>
        </w:rPr>
        <w:t>Sermon Outline</w:t>
      </w:r>
    </w:p>
    <w:p w14:paraId="4365B558" w14:textId="77777777" w:rsidR="00021559" w:rsidRPr="006B5CCA" w:rsidRDefault="00021559" w:rsidP="00021559">
      <w:pPr>
        <w:pStyle w:val="NormalWeb"/>
        <w:rPr>
          <w:rFonts w:asciiTheme="minorHAnsi" w:hAnsiTheme="minorHAnsi" w:cstheme="minorHAnsi"/>
        </w:rPr>
      </w:pPr>
      <w:r w:rsidRPr="006B5CCA">
        <w:rPr>
          <w:rFonts w:asciiTheme="minorHAnsi" w:hAnsiTheme="minorHAnsi" w:cstheme="minorHAnsi"/>
        </w:rPr>
        <w:t xml:space="preserve">Introduction – illustration of a time where even though strong and independent, being community made you better, stronger and have a deeper relationship with others and Christ. </w:t>
      </w:r>
    </w:p>
    <w:p w14:paraId="2FEAD201" w14:textId="77777777" w:rsidR="00021559" w:rsidRPr="006B5CCA" w:rsidRDefault="00021559" w:rsidP="00021559">
      <w:pPr>
        <w:pStyle w:val="NormalWeb"/>
        <w:numPr>
          <w:ilvl w:val="0"/>
          <w:numId w:val="1"/>
        </w:numPr>
        <w:rPr>
          <w:rFonts w:asciiTheme="minorHAnsi" w:hAnsiTheme="minorHAnsi" w:cstheme="minorHAnsi"/>
        </w:rPr>
      </w:pPr>
      <w:r w:rsidRPr="006B5CCA">
        <w:rPr>
          <w:rFonts w:asciiTheme="minorHAnsi" w:hAnsiTheme="minorHAnsi" w:cstheme="minorHAnsi"/>
        </w:rPr>
        <w:t>Encourage One Another</w:t>
      </w:r>
    </w:p>
    <w:p w14:paraId="5E872C74" w14:textId="77777777"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Definition of encourage</w:t>
      </w:r>
    </w:p>
    <w:p w14:paraId="02C151E9" w14:textId="77777777"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 xml:space="preserve">Social Media (being genuine) </w:t>
      </w:r>
    </w:p>
    <w:p w14:paraId="4D6FFD1C" w14:textId="452F7941"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Personal Perception (not putting yourself down</w:t>
      </w:r>
      <w:r w:rsidR="007132A0">
        <w:rPr>
          <w:rFonts w:asciiTheme="minorHAnsi" w:hAnsiTheme="minorHAnsi" w:cstheme="minorHAnsi"/>
        </w:rPr>
        <w:t>;</w:t>
      </w:r>
      <w:r w:rsidRPr="006B5CCA">
        <w:rPr>
          <w:rFonts w:asciiTheme="minorHAnsi" w:hAnsiTheme="minorHAnsi" w:cstheme="minorHAnsi"/>
        </w:rPr>
        <w:t xml:space="preserve"> being true)</w:t>
      </w:r>
    </w:p>
    <w:p w14:paraId="5C4DEE1E" w14:textId="4EDD4CE2"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 xml:space="preserve">Friendship takes time and </w:t>
      </w:r>
      <w:r w:rsidR="007132A0">
        <w:rPr>
          <w:rFonts w:asciiTheme="minorHAnsi" w:hAnsiTheme="minorHAnsi" w:cstheme="minorHAnsi"/>
        </w:rPr>
        <w:t>‘</w:t>
      </w:r>
      <w:r w:rsidRPr="006B5CCA">
        <w:rPr>
          <w:rFonts w:asciiTheme="minorHAnsi" w:hAnsiTheme="minorHAnsi" w:cstheme="minorHAnsi"/>
        </w:rPr>
        <w:t>guts</w:t>
      </w:r>
      <w:r w:rsidR="007132A0">
        <w:rPr>
          <w:rFonts w:asciiTheme="minorHAnsi" w:hAnsiTheme="minorHAnsi" w:cstheme="minorHAnsi"/>
        </w:rPr>
        <w:t>’</w:t>
      </w:r>
    </w:p>
    <w:p w14:paraId="34B4E8AA" w14:textId="77777777" w:rsidR="00021559" w:rsidRPr="006B5CCA" w:rsidRDefault="00021559" w:rsidP="00021559">
      <w:pPr>
        <w:pStyle w:val="NormalWeb"/>
        <w:numPr>
          <w:ilvl w:val="0"/>
          <w:numId w:val="1"/>
        </w:numPr>
        <w:rPr>
          <w:rFonts w:asciiTheme="minorHAnsi" w:hAnsiTheme="minorHAnsi" w:cstheme="minorHAnsi"/>
        </w:rPr>
      </w:pPr>
      <w:r w:rsidRPr="006B5CCA">
        <w:rPr>
          <w:rFonts w:asciiTheme="minorHAnsi" w:hAnsiTheme="minorHAnsi" w:cstheme="minorHAnsi"/>
        </w:rPr>
        <w:t>Do Not Discourage</w:t>
      </w:r>
    </w:p>
    <w:p w14:paraId="1B4E8D96" w14:textId="07590E1F"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 xml:space="preserve">Beware of the </w:t>
      </w:r>
      <w:r w:rsidR="00F36707">
        <w:rPr>
          <w:rFonts w:asciiTheme="minorHAnsi" w:hAnsiTheme="minorHAnsi" w:cstheme="minorHAnsi"/>
        </w:rPr>
        <w:t>t</w:t>
      </w:r>
      <w:r w:rsidRPr="006B5CCA">
        <w:rPr>
          <w:rFonts w:asciiTheme="minorHAnsi" w:hAnsiTheme="minorHAnsi" w:cstheme="minorHAnsi"/>
        </w:rPr>
        <w:t>ongue</w:t>
      </w:r>
    </w:p>
    <w:p w14:paraId="2F9A8670" w14:textId="626562B3"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Self-</w:t>
      </w:r>
      <w:r w:rsidR="00F36707">
        <w:rPr>
          <w:rFonts w:asciiTheme="minorHAnsi" w:hAnsiTheme="minorHAnsi" w:cstheme="minorHAnsi"/>
        </w:rPr>
        <w:t>c</w:t>
      </w:r>
      <w:r w:rsidRPr="006B5CCA">
        <w:rPr>
          <w:rFonts w:asciiTheme="minorHAnsi" w:hAnsiTheme="minorHAnsi" w:cstheme="minorHAnsi"/>
        </w:rPr>
        <w:t>heck</w:t>
      </w:r>
    </w:p>
    <w:p w14:paraId="56245373" w14:textId="0F2BFE02"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Encouragement in Christ is …meeting people where they are and point</w:t>
      </w:r>
      <w:r w:rsidR="007132A0">
        <w:rPr>
          <w:rFonts w:asciiTheme="minorHAnsi" w:hAnsiTheme="minorHAnsi" w:cstheme="minorHAnsi"/>
        </w:rPr>
        <w:t>ing</w:t>
      </w:r>
      <w:r w:rsidRPr="006B5CCA">
        <w:rPr>
          <w:rFonts w:asciiTheme="minorHAnsi" w:hAnsiTheme="minorHAnsi" w:cstheme="minorHAnsi"/>
        </w:rPr>
        <w:t xml:space="preserve"> them to Christ</w:t>
      </w:r>
    </w:p>
    <w:p w14:paraId="4AA237AC" w14:textId="77777777" w:rsidR="00021559" w:rsidRPr="006B5CCA" w:rsidRDefault="00021559" w:rsidP="00021559">
      <w:pPr>
        <w:pStyle w:val="NormalWeb"/>
        <w:numPr>
          <w:ilvl w:val="0"/>
          <w:numId w:val="1"/>
        </w:numPr>
        <w:rPr>
          <w:rFonts w:asciiTheme="minorHAnsi" w:hAnsiTheme="minorHAnsi" w:cstheme="minorHAnsi"/>
        </w:rPr>
      </w:pPr>
      <w:r w:rsidRPr="006B5CCA">
        <w:rPr>
          <w:rFonts w:asciiTheme="minorHAnsi" w:hAnsiTheme="minorHAnsi" w:cstheme="minorHAnsi"/>
        </w:rPr>
        <w:t>Choose Togetherness</w:t>
      </w:r>
    </w:p>
    <w:p w14:paraId="4C3E939B" w14:textId="77777777"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 xml:space="preserve">Illustration of a time when you felt alone, devasted and/or unworthy </w:t>
      </w:r>
    </w:p>
    <w:p w14:paraId="17B17E26" w14:textId="77777777"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Surround yourself with loving and compassionate people</w:t>
      </w:r>
    </w:p>
    <w:p w14:paraId="0F412D4F" w14:textId="16C644B0" w:rsidR="00021559" w:rsidRPr="006B5CCA" w:rsidRDefault="00021559" w:rsidP="00021559">
      <w:pPr>
        <w:pStyle w:val="NormalWeb"/>
        <w:numPr>
          <w:ilvl w:val="1"/>
          <w:numId w:val="1"/>
        </w:numPr>
        <w:rPr>
          <w:rFonts w:asciiTheme="minorHAnsi" w:hAnsiTheme="minorHAnsi" w:cstheme="minorHAnsi"/>
        </w:rPr>
      </w:pPr>
      <w:r w:rsidRPr="006B5CCA">
        <w:rPr>
          <w:rFonts w:asciiTheme="minorHAnsi" w:hAnsiTheme="minorHAnsi" w:cstheme="minorHAnsi"/>
        </w:rPr>
        <w:t>Take time/offer to walk the path of loneliness/hardship with others, draw close during times</w:t>
      </w:r>
      <w:r w:rsidR="00B03EF2">
        <w:rPr>
          <w:rFonts w:asciiTheme="minorHAnsi" w:hAnsiTheme="minorHAnsi" w:cstheme="minorHAnsi"/>
        </w:rPr>
        <w:t xml:space="preserve"> </w:t>
      </w:r>
      <w:r w:rsidRPr="006B5CCA">
        <w:rPr>
          <w:rFonts w:asciiTheme="minorHAnsi" w:hAnsiTheme="minorHAnsi" w:cstheme="minorHAnsi"/>
        </w:rPr>
        <w:t>o</w:t>
      </w:r>
      <w:r w:rsidR="00B03EF2">
        <w:rPr>
          <w:rFonts w:asciiTheme="minorHAnsi" w:hAnsiTheme="minorHAnsi" w:cstheme="minorHAnsi"/>
        </w:rPr>
        <w:t>f</w:t>
      </w:r>
      <w:r w:rsidRPr="006B5CCA">
        <w:rPr>
          <w:rFonts w:asciiTheme="minorHAnsi" w:hAnsiTheme="minorHAnsi" w:cstheme="minorHAnsi"/>
        </w:rPr>
        <w:t xml:space="preserve"> sorrow and lament</w:t>
      </w:r>
    </w:p>
    <w:p w14:paraId="66B21246" w14:textId="73CD398A" w:rsidR="00021559" w:rsidRPr="003B3E96" w:rsidRDefault="00021559" w:rsidP="003B3E96">
      <w:pPr>
        <w:pStyle w:val="NormalWeb"/>
        <w:rPr>
          <w:rFonts w:asciiTheme="minorHAnsi" w:hAnsiTheme="minorHAnsi" w:cstheme="minorHAnsi"/>
        </w:rPr>
      </w:pPr>
      <w:r w:rsidRPr="006B5CCA">
        <w:rPr>
          <w:rFonts w:asciiTheme="minorHAnsi" w:hAnsiTheme="minorHAnsi" w:cstheme="minorHAnsi"/>
        </w:rPr>
        <w:t>Conclusion – summarize the idea of encouragement and togetherness</w:t>
      </w:r>
      <w:r>
        <w:rPr>
          <w:rFonts w:asciiTheme="minorHAnsi" w:hAnsiTheme="minorHAnsi" w:cstheme="minorHAnsi"/>
        </w:rPr>
        <w:t>. C</w:t>
      </w:r>
      <w:r w:rsidRPr="006B5CCA">
        <w:rPr>
          <w:rFonts w:asciiTheme="minorHAnsi" w:hAnsiTheme="minorHAnsi" w:cstheme="minorHAnsi"/>
        </w:rPr>
        <w:t>hallenge the congregation to identify how they can be woven together (with each other and with Christ).</w:t>
      </w:r>
    </w:p>
    <w:sectPr w:rsidR="00021559" w:rsidRPr="003B3E96" w:rsidSect="006E1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3B19" w14:textId="77777777" w:rsidR="00FD54BF" w:rsidRDefault="00FD54BF" w:rsidP="00053176">
      <w:r>
        <w:separator/>
      </w:r>
    </w:p>
  </w:endnote>
  <w:endnote w:type="continuationSeparator" w:id="0">
    <w:p w14:paraId="44A8C7CD" w14:textId="77777777" w:rsidR="00FD54BF" w:rsidRDefault="00FD54BF" w:rsidP="000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7233" w14:textId="77777777" w:rsidR="00FD54BF" w:rsidRDefault="00FD54BF" w:rsidP="00053176">
      <w:r>
        <w:separator/>
      </w:r>
    </w:p>
  </w:footnote>
  <w:footnote w:type="continuationSeparator" w:id="0">
    <w:p w14:paraId="11D8966B" w14:textId="77777777" w:rsidR="00FD54BF" w:rsidRDefault="00FD54BF" w:rsidP="0005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BAB"/>
    <w:multiLevelType w:val="hybridMultilevel"/>
    <w:tmpl w:val="4CB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7144A"/>
    <w:multiLevelType w:val="hybridMultilevel"/>
    <w:tmpl w:val="0E24F2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A"/>
    <w:rsid w:val="000105AD"/>
    <w:rsid w:val="00016F72"/>
    <w:rsid w:val="00021559"/>
    <w:rsid w:val="000268A4"/>
    <w:rsid w:val="00027093"/>
    <w:rsid w:val="000412BA"/>
    <w:rsid w:val="0005198B"/>
    <w:rsid w:val="00053176"/>
    <w:rsid w:val="00070626"/>
    <w:rsid w:val="000D25B8"/>
    <w:rsid w:val="001234E7"/>
    <w:rsid w:val="0016540E"/>
    <w:rsid w:val="00200662"/>
    <w:rsid w:val="00235B59"/>
    <w:rsid w:val="00237AA7"/>
    <w:rsid w:val="00275F4A"/>
    <w:rsid w:val="00317430"/>
    <w:rsid w:val="00347B1B"/>
    <w:rsid w:val="00370381"/>
    <w:rsid w:val="0037635A"/>
    <w:rsid w:val="003B3E96"/>
    <w:rsid w:val="00490596"/>
    <w:rsid w:val="004D7225"/>
    <w:rsid w:val="00551458"/>
    <w:rsid w:val="005529E4"/>
    <w:rsid w:val="005A1FF4"/>
    <w:rsid w:val="0062497C"/>
    <w:rsid w:val="00664104"/>
    <w:rsid w:val="006B4973"/>
    <w:rsid w:val="006B7BB1"/>
    <w:rsid w:val="006E1AA8"/>
    <w:rsid w:val="006E71F2"/>
    <w:rsid w:val="006F2A54"/>
    <w:rsid w:val="00703D57"/>
    <w:rsid w:val="007132A0"/>
    <w:rsid w:val="007153DA"/>
    <w:rsid w:val="0073533F"/>
    <w:rsid w:val="00777588"/>
    <w:rsid w:val="007D63A4"/>
    <w:rsid w:val="008431A5"/>
    <w:rsid w:val="00853B9D"/>
    <w:rsid w:val="00855A7F"/>
    <w:rsid w:val="00856020"/>
    <w:rsid w:val="008F7D2B"/>
    <w:rsid w:val="00A27D4D"/>
    <w:rsid w:val="00A84933"/>
    <w:rsid w:val="00AE2625"/>
    <w:rsid w:val="00B03EF2"/>
    <w:rsid w:val="00BD3839"/>
    <w:rsid w:val="00C35582"/>
    <w:rsid w:val="00CE2E35"/>
    <w:rsid w:val="00D16E05"/>
    <w:rsid w:val="00D3119F"/>
    <w:rsid w:val="00D77189"/>
    <w:rsid w:val="00DB4C00"/>
    <w:rsid w:val="00DC5CE4"/>
    <w:rsid w:val="00DD2457"/>
    <w:rsid w:val="00DF12EC"/>
    <w:rsid w:val="00E21708"/>
    <w:rsid w:val="00E30472"/>
    <w:rsid w:val="00E34DB8"/>
    <w:rsid w:val="00EB59A6"/>
    <w:rsid w:val="00ED043A"/>
    <w:rsid w:val="00ED124E"/>
    <w:rsid w:val="00ED7E4A"/>
    <w:rsid w:val="00F149A4"/>
    <w:rsid w:val="00F36707"/>
    <w:rsid w:val="00F55F09"/>
    <w:rsid w:val="00FA456F"/>
    <w:rsid w:val="00FB0B1F"/>
    <w:rsid w:val="00FB15F0"/>
    <w:rsid w:val="00FD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2A4"/>
  <w15:chartTrackingRefBased/>
  <w15:docId w15:val="{63D12790-043C-A843-9D50-4D3D0B7D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1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30"/>
    <w:rPr>
      <w:color w:val="0563C1" w:themeColor="hyperlink"/>
      <w:u w:val="single"/>
    </w:rPr>
  </w:style>
  <w:style w:type="character" w:styleId="UnresolvedMention">
    <w:name w:val="Unresolved Mention"/>
    <w:basedOn w:val="DefaultParagraphFont"/>
    <w:uiPriority w:val="99"/>
    <w:semiHidden/>
    <w:unhideWhenUsed/>
    <w:rsid w:val="00317430"/>
    <w:rPr>
      <w:color w:val="605E5C"/>
      <w:shd w:val="clear" w:color="auto" w:fill="E1DFDD"/>
    </w:rPr>
  </w:style>
  <w:style w:type="character" w:customStyle="1" w:styleId="Heading1Char">
    <w:name w:val="Heading 1 Char"/>
    <w:basedOn w:val="DefaultParagraphFont"/>
    <w:link w:val="Heading1"/>
    <w:uiPriority w:val="9"/>
    <w:rsid w:val="00664104"/>
    <w:rPr>
      <w:rFonts w:ascii="Times New Roman" w:eastAsia="Times New Roman" w:hAnsi="Times New Roman" w:cs="Times New Roman"/>
      <w:b/>
      <w:bCs/>
      <w:kern w:val="36"/>
      <w:sz w:val="48"/>
      <w:szCs w:val="48"/>
    </w:rPr>
  </w:style>
  <w:style w:type="table" w:styleId="TableGrid">
    <w:name w:val="Table Grid"/>
    <w:basedOn w:val="TableNormal"/>
    <w:uiPriority w:val="39"/>
    <w:rsid w:val="004D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D57"/>
    <w:rPr>
      <w:sz w:val="22"/>
      <w:szCs w:val="22"/>
    </w:rPr>
  </w:style>
  <w:style w:type="paragraph" w:styleId="NormalWeb">
    <w:name w:val="Normal (Web)"/>
    <w:basedOn w:val="Normal"/>
    <w:uiPriority w:val="99"/>
    <w:unhideWhenUsed/>
    <w:rsid w:val="0002155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D124E"/>
    <w:rPr>
      <w:color w:val="954F72" w:themeColor="followedHyperlink"/>
      <w:u w:val="single"/>
    </w:rPr>
  </w:style>
  <w:style w:type="paragraph" w:styleId="ListParagraph">
    <w:name w:val="List Paragraph"/>
    <w:basedOn w:val="Normal"/>
    <w:uiPriority w:val="34"/>
    <w:qFormat/>
    <w:rsid w:val="006E71F2"/>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053176"/>
    <w:pPr>
      <w:tabs>
        <w:tab w:val="center" w:pos="4680"/>
        <w:tab w:val="right" w:pos="9360"/>
      </w:tabs>
    </w:pPr>
  </w:style>
  <w:style w:type="character" w:customStyle="1" w:styleId="HeaderChar">
    <w:name w:val="Header Char"/>
    <w:basedOn w:val="DefaultParagraphFont"/>
    <w:link w:val="Header"/>
    <w:uiPriority w:val="99"/>
    <w:rsid w:val="00053176"/>
  </w:style>
  <w:style w:type="paragraph" w:styleId="Footer">
    <w:name w:val="footer"/>
    <w:basedOn w:val="Normal"/>
    <w:link w:val="FooterChar"/>
    <w:uiPriority w:val="99"/>
    <w:unhideWhenUsed/>
    <w:rsid w:val="00053176"/>
    <w:pPr>
      <w:tabs>
        <w:tab w:val="center" w:pos="4680"/>
        <w:tab w:val="right" w:pos="9360"/>
      </w:tabs>
    </w:pPr>
  </w:style>
  <w:style w:type="character" w:customStyle="1" w:styleId="FooterChar">
    <w:name w:val="Footer Char"/>
    <w:basedOn w:val="DefaultParagraphFont"/>
    <w:link w:val="Footer"/>
    <w:uiPriority w:val="99"/>
    <w:rsid w:val="00053176"/>
  </w:style>
  <w:style w:type="paragraph" w:styleId="Revision">
    <w:name w:val="Revision"/>
    <w:hidden/>
    <w:uiPriority w:val="99"/>
    <w:semiHidden/>
    <w:rsid w:val="00C3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214">
      <w:bodyDiv w:val="1"/>
      <w:marLeft w:val="0"/>
      <w:marRight w:val="0"/>
      <w:marTop w:val="0"/>
      <w:marBottom w:val="0"/>
      <w:divBdr>
        <w:top w:val="none" w:sz="0" w:space="0" w:color="auto"/>
        <w:left w:val="none" w:sz="0" w:space="0" w:color="auto"/>
        <w:bottom w:val="none" w:sz="0" w:space="0" w:color="auto"/>
        <w:right w:val="none" w:sz="0" w:space="0" w:color="auto"/>
      </w:divBdr>
    </w:div>
    <w:div w:id="135220916">
      <w:bodyDiv w:val="1"/>
      <w:marLeft w:val="0"/>
      <w:marRight w:val="0"/>
      <w:marTop w:val="0"/>
      <w:marBottom w:val="0"/>
      <w:divBdr>
        <w:top w:val="none" w:sz="0" w:space="0" w:color="auto"/>
        <w:left w:val="none" w:sz="0" w:space="0" w:color="auto"/>
        <w:bottom w:val="none" w:sz="0" w:space="0" w:color="auto"/>
        <w:right w:val="none" w:sz="0" w:space="0" w:color="auto"/>
      </w:divBdr>
    </w:div>
    <w:div w:id="275410589">
      <w:bodyDiv w:val="1"/>
      <w:marLeft w:val="0"/>
      <w:marRight w:val="0"/>
      <w:marTop w:val="0"/>
      <w:marBottom w:val="0"/>
      <w:divBdr>
        <w:top w:val="none" w:sz="0" w:space="0" w:color="auto"/>
        <w:left w:val="none" w:sz="0" w:space="0" w:color="auto"/>
        <w:bottom w:val="none" w:sz="0" w:space="0" w:color="auto"/>
        <w:right w:val="none" w:sz="0" w:space="0" w:color="auto"/>
      </w:divBdr>
    </w:div>
    <w:div w:id="635182572">
      <w:bodyDiv w:val="1"/>
      <w:marLeft w:val="0"/>
      <w:marRight w:val="0"/>
      <w:marTop w:val="0"/>
      <w:marBottom w:val="0"/>
      <w:divBdr>
        <w:top w:val="none" w:sz="0" w:space="0" w:color="auto"/>
        <w:left w:val="none" w:sz="0" w:space="0" w:color="auto"/>
        <w:bottom w:val="none" w:sz="0" w:space="0" w:color="auto"/>
        <w:right w:val="none" w:sz="0" w:space="0" w:color="auto"/>
      </w:divBdr>
    </w:div>
    <w:div w:id="8244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FQXAhG3Xk" TargetMode="External"/><Relationship Id="rId13" Type="http://schemas.openxmlformats.org/officeDocument/2006/relationships/hyperlink" Target="https://youtu.be/FRo7kFl7hBw"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svr.viscomapps.com/" TargetMode="External"/><Relationship Id="rId12" Type="http://schemas.openxmlformats.org/officeDocument/2006/relationships/hyperlink" Target="https://youtu.be/m5FQXAhG3X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2U7ffUM5E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ak0OoFBw3c"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youtu.be/FRo7kFl7hBw" TargetMode="External"/><Relationship Id="rId14" Type="http://schemas.openxmlformats.org/officeDocument/2006/relationships/hyperlink" Target="https://youtu.be/-ak0OoFBw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998847-B9E8-4537-AC75-BE793CA38959}"/>
</file>

<file path=customXml/itemProps2.xml><?xml version="1.0" encoding="utf-8"?>
<ds:datastoreItem xmlns:ds="http://schemas.openxmlformats.org/officeDocument/2006/customXml" ds:itemID="{98B280F0-C55A-4C89-A530-449D9DBFF0EC}"/>
</file>

<file path=customXml/itemProps3.xml><?xml version="1.0" encoding="utf-8"?>
<ds:datastoreItem xmlns:ds="http://schemas.openxmlformats.org/officeDocument/2006/customXml" ds:itemID="{655B32E2-E5DA-42E7-99FC-3305CDF1F9B8}"/>
</file>

<file path=docProps/app.xml><?xml version="1.0" encoding="utf-8"?>
<Properties xmlns="http://schemas.openxmlformats.org/officeDocument/2006/extended-properties" xmlns:vt="http://schemas.openxmlformats.org/officeDocument/2006/docPropsVTypes">
  <Template>Normal.dotm</Template>
  <TotalTime>5</TotalTime>
  <Pages>11</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Hull</dc:creator>
  <cp:keywords/>
  <dc:description/>
  <cp:lastModifiedBy>Isa McDougald</cp:lastModifiedBy>
  <cp:revision>5</cp:revision>
  <cp:lastPrinted>2021-03-23T17:23:00Z</cp:lastPrinted>
  <dcterms:created xsi:type="dcterms:W3CDTF">2021-11-01T18:20:00Z</dcterms:created>
  <dcterms:modified xsi:type="dcterms:W3CDTF">2021-11-01T20:14:00Z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y fmtid="{D5CDD505-2E9C-101B-9397-08002B2CF9AE}" pid="3" name="MediaServiceImageTags">
    <vt:lpwstr/>
  </property>
</Properties>
</file>